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15A95" w14:textId="1E512A7C" w:rsidR="00E6417E" w:rsidRPr="0073294C" w:rsidRDefault="00D70920" w:rsidP="00462DF5">
      <w:pPr>
        <w:pStyle w:val="BodyText"/>
        <w:ind w:left="105"/>
        <w:rPr>
          <w:color w:val="000000" w:themeColor="text1"/>
        </w:rPr>
      </w:pPr>
      <w:r>
        <w:rPr>
          <w:noProof/>
        </w:rPr>
        <mc:AlternateContent>
          <mc:Choice Requires="wpg">
            <w:drawing>
              <wp:inline distT="0" distB="0" distL="0" distR="0" wp14:anchorId="2AD799F6" wp14:editId="2C3A2DB6">
                <wp:extent cx="5731510" cy="1181735"/>
                <wp:effectExtent l="0" t="0" r="2540" b="1841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1181735"/>
                          <a:chOff x="0" y="0"/>
                          <a:chExt cx="9087" cy="1930"/>
                        </a:xfrm>
                      </wpg:grpSpPr>
                      <pic:pic xmlns:pic="http://schemas.openxmlformats.org/drawingml/2006/picture">
                        <pic:nvPicPr>
                          <pic:cNvPr id="25" name="Picture 3"/>
                          <pic:cNvPicPr>
                            <a:picLocks noChangeAspect="1" noChangeArrowheads="1"/>
                          </pic:cNvPicPr>
                        </pic:nvPicPr>
                        <pic:blipFill>
                          <a:blip r:embed="rId7" cstate="print"/>
                          <a:srcRect/>
                          <a:stretch>
                            <a:fillRect/>
                          </a:stretch>
                        </pic:blipFill>
                        <pic:spPr bwMode="auto">
                          <a:xfrm>
                            <a:off x="295" y="105"/>
                            <a:ext cx="2649" cy="1634"/>
                          </a:xfrm>
                          <a:prstGeom prst="rect">
                            <a:avLst/>
                          </a:prstGeom>
                          <a:noFill/>
                        </pic:spPr>
                      </pic:pic>
                      <wps:wsp>
                        <wps:cNvPr id="26" name="Line 4"/>
                        <wps:cNvCnPr>
                          <a:cxnSpLocks noChangeShapeType="1"/>
                        </wps:cNvCnPr>
                        <wps:spPr bwMode="auto">
                          <a:xfrm>
                            <a:off x="30" y="1826"/>
                            <a:ext cx="9027" cy="0"/>
                          </a:xfrm>
                          <a:prstGeom prst="line">
                            <a:avLst/>
                          </a:prstGeom>
                          <a:noFill/>
                          <a:ln w="38100">
                            <a:solidFill>
                              <a:srgbClr val="000000"/>
                            </a:solidFill>
                            <a:round/>
                            <a:headEnd/>
                            <a:tailEnd/>
                          </a:ln>
                        </wps:spPr>
                        <wps:bodyPr/>
                      </wps:wsp>
                      <wps:wsp>
                        <wps:cNvPr id="27" name="Line 5"/>
                        <wps:cNvCnPr>
                          <a:cxnSpLocks noChangeShapeType="1"/>
                        </wps:cNvCnPr>
                        <wps:spPr bwMode="auto">
                          <a:xfrm>
                            <a:off x="30" y="1915"/>
                            <a:ext cx="9027" cy="0"/>
                          </a:xfrm>
                          <a:prstGeom prst="line">
                            <a:avLst/>
                          </a:prstGeom>
                          <a:noFill/>
                          <a:ln w="19050">
                            <a:solidFill>
                              <a:srgbClr val="000000"/>
                            </a:solidFill>
                            <a:round/>
                            <a:headEnd/>
                            <a:tailEnd/>
                          </a:ln>
                        </wps:spPr>
                        <wps:bodyPr/>
                      </wps:wsp>
                      <wps:wsp>
                        <wps:cNvPr id="28" name="Text Box 6"/>
                        <wps:cNvSpPr txBox="1">
                          <a:spLocks noChangeArrowheads="1"/>
                        </wps:cNvSpPr>
                        <wps:spPr bwMode="auto">
                          <a:xfrm>
                            <a:off x="0" y="0"/>
                            <a:ext cx="9087" cy="1930"/>
                          </a:xfrm>
                          <a:prstGeom prst="rect">
                            <a:avLst/>
                          </a:prstGeom>
                          <a:noFill/>
                          <a:ln>
                            <a:noFill/>
                          </a:ln>
                        </wps:spPr>
                        <wps:txbx>
                          <w:txbxContent>
                            <w:p w14:paraId="2461505C" w14:textId="77777777" w:rsidR="00D70920" w:rsidRPr="00870F19" w:rsidRDefault="00D70920" w:rsidP="00D70920">
                              <w:pPr>
                                <w:jc w:val="right"/>
                                <w:rPr>
                                  <w:b/>
                                  <w:bCs/>
                                  <w:i/>
                                  <w:iCs/>
                                  <w:sz w:val="28"/>
                                  <w:szCs w:val="28"/>
                                </w:rPr>
                              </w:pPr>
                              <w:r w:rsidRPr="00870F19">
                                <w:rPr>
                                  <w:b/>
                                  <w:bCs/>
                                  <w:i/>
                                  <w:iCs/>
                                  <w:sz w:val="28"/>
                                  <w:szCs w:val="28"/>
                                </w:rPr>
                                <w:t xml:space="preserve">RETORIKA: </w:t>
                              </w:r>
                              <w:proofErr w:type="spellStart"/>
                              <w:r w:rsidRPr="00870F19">
                                <w:rPr>
                                  <w:b/>
                                  <w:bCs/>
                                  <w:i/>
                                  <w:iCs/>
                                  <w:sz w:val="28"/>
                                  <w:szCs w:val="28"/>
                                </w:rPr>
                                <w:t>Jurnal</w:t>
                              </w:r>
                              <w:proofErr w:type="spellEnd"/>
                              <w:r w:rsidRPr="00870F19">
                                <w:rPr>
                                  <w:b/>
                                  <w:bCs/>
                                  <w:i/>
                                  <w:iCs/>
                                  <w:sz w:val="28"/>
                                  <w:szCs w:val="28"/>
                                </w:rPr>
                                <w:t xml:space="preserve"> </w:t>
                              </w:r>
                              <w:proofErr w:type="spellStart"/>
                              <w:r w:rsidRPr="00870F19">
                                <w:rPr>
                                  <w:b/>
                                  <w:bCs/>
                                  <w:i/>
                                  <w:iCs/>
                                  <w:sz w:val="28"/>
                                  <w:szCs w:val="28"/>
                                </w:rPr>
                                <w:t>Ilmu</w:t>
                              </w:r>
                              <w:proofErr w:type="spellEnd"/>
                              <w:r w:rsidRPr="00870F19">
                                <w:rPr>
                                  <w:b/>
                                  <w:bCs/>
                                  <w:i/>
                                  <w:iCs/>
                                  <w:sz w:val="28"/>
                                  <w:szCs w:val="28"/>
                                </w:rPr>
                                <w:t xml:space="preserve"> Bahasa</w:t>
                              </w:r>
                            </w:p>
                            <w:p w14:paraId="4454A3FA" w14:textId="2907B97E" w:rsidR="00D70920" w:rsidRPr="00870F19" w:rsidRDefault="00D70920" w:rsidP="00D70920">
                              <w:pPr>
                                <w:spacing w:before="28"/>
                                <w:jc w:val="right"/>
                              </w:pPr>
                              <w:r w:rsidRPr="00870F19">
                                <w:rPr>
                                  <w:w w:val="105"/>
                                </w:rPr>
                                <w:t xml:space="preserve">Vol. </w:t>
                              </w:r>
                              <w:r w:rsidR="00236783">
                                <w:rPr>
                                  <w:w w:val="105"/>
                                </w:rPr>
                                <w:t>11</w:t>
                              </w:r>
                              <w:r w:rsidRPr="00870F19">
                                <w:rPr>
                                  <w:w w:val="105"/>
                                </w:rPr>
                                <w:t xml:space="preserve">, No. </w:t>
                              </w:r>
                              <w:r w:rsidR="00236783">
                                <w:rPr>
                                  <w:w w:val="105"/>
                                </w:rPr>
                                <w:t>1</w:t>
                              </w:r>
                              <w:r w:rsidRPr="00870F19">
                                <w:rPr>
                                  <w:w w:val="105"/>
                                </w:rPr>
                                <w:t xml:space="preserve"> </w:t>
                              </w:r>
                              <w:r w:rsidR="00236783">
                                <w:rPr>
                                  <w:w w:val="105"/>
                                </w:rPr>
                                <w:t>April</w:t>
                              </w:r>
                              <w:r w:rsidRPr="00870F19">
                                <w:rPr>
                                  <w:w w:val="105"/>
                                </w:rPr>
                                <w:t xml:space="preserve"> 202</w:t>
                              </w:r>
                              <w:r w:rsidR="00236783">
                                <w:rPr>
                                  <w:w w:val="105"/>
                                </w:rPr>
                                <w:t>5</w:t>
                              </w:r>
                              <w:r w:rsidRPr="00870F19">
                                <w:rPr>
                                  <w:w w:val="105"/>
                                </w:rPr>
                                <w:t>, Page</w:t>
                              </w:r>
                              <w:r w:rsidRPr="00870F19">
                                <w:rPr>
                                  <w:spacing w:val="2"/>
                                  <w:w w:val="105"/>
                                </w:rPr>
                                <w:t xml:space="preserve"> </w:t>
                              </w:r>
                              <w:r w:rsidR="0058432C">
                                <w:rPr>
                                  <w:w w:val="105"/>
                                </w:rPr>
                                <w:t>96</w:t>
                              </w:r>
                              <w:r w:rsidRPr="00870F19">
                                <w:rPr>
                                  <w:w w:val="105"/>
                                </w:rPr>
                                <w:t>-</w:t>
                              </w:r>
                              <w:r w:rsidR="0058432C">
                                <w:rPr>
                                  <w:w w:val="105"/>
                                </w:rPr>
                                <w:t>103</w:t>
                              </w:r>
                            </w:p>
                            <w:p w14:paraId="7E237D64" w14:textId="77777777" w:rsidR="00D70920" w:rsidRPr="00870F19" w:rsidRDefault="00D70920" w:rsidP="00D70920">
                              <w:pPr>
                                <w:spacing w:before="10"/>
                                <w:jc w:val="right"/>
                                <w:rPr>
                                  <w:sz w:val="18"/>
                                  <w:szCs w:val="16"/>
                                </w:rPr>
                              </w:pPr>
                            </w:p>
                            <w:p w14:paraId="328E61C9" w14:textId="77777777" w:rsidR="00D70920" w:rsidRPr="00870F19" w:rsidRDefault="00D70920" w:rsidP="00D70920">
                              <w:pPr>
                                <w:jc w:val="right"/>
                                <w:rPr>
                                  <w:i/>
                                </w:rPr>
                              </w:pPr>
                              <w:r w:rsidRPr="00870F19">
                                <w:rPr>
                                  <w:i/>
                                  <w:w w:val="95"/>
                                </w:rPr>
                                <w:t>P-ISSN:</w:t>
                              </w:r>
                              <w:r w:rsidRPr="00870F19">
                                <w:rPr>
                                  <w:i/>
                                  <w:spacing w:val="2"/>
                                  <w:w w:val="95"/>
                                </w:rPr>
                                <w:t xml:space="preserve"> </w:t>
                              </w:r>
                              <w:r w:rsidRPr="00870F19">
                                <w:rPr>
                                  <w:i/>
                                  <w:w w:val="95"/>
                                </w:rPr>
                                <w:t>2406-9019</w:t>
                              </w:r>
                            </w:p>
                            <w:p w14:paraId="1B4A2A9F" w14:textId="77777777" w:rsidR="00D70920" w:rsidRPr="00870F19" w:rsidRDefault="00D70920" w:rsidP="00D70920">
                              <w:pPr>
                                <w:spacing w:before="42"/>
                                <w:jc w:val="right"/>
                                <w:rPr>
                                  <w:i/>
                                </w:rPr>
                              </w:pPr>
                              <w:r w:rsidRPr="00870F19">
                                <w:rPr>
                                  <w:i/>
                                  <w:w w:val="95"/>
                                </w:rPr>
                                <w:t>E-ISSN:</w:t>
                              </w:r>
                              <w:r w:rsidRPr="00870F19">
                                <w:rPr>
                                  <w:i/>
                                  <w:spacing w:val="10"/>
                                  <w:w w:val="95"/>
                                </w:rPr>
                                <w:t xml:space="preserve"> </w:t>
                              </w:r>
                              <w:r w:rsidRPr="00870F19">
                                <w:rPr>
                                  <w:i/>
                                  <w:w w:val="95"/>
                                </w:rPr>
                                <w:t>2443-0668</w:t>
                              </w:r>
                            </w:p>
                            <w:p w14:paraId="0751DDFF" w14:textId="77777777" w:rsidR="00D70920" w:rsidRPr="00870F19" w:rsidRDefault="00D70920" w:rsidP="00D70920">
                              <w:pPr>
                                <w:spacing w:before="39"/>
                                <w:ind w:right="88"/>
                                <w:jc w:val="right"/>
                                <w:rPr>
                                  <w:i/>
                                </w:rPr>
                              </w:pPr>
                              <w:r w:rsidRPr="00870F19">
                                <w:rPr>
                                  <w:i/>
                                  <w:spacing w:val="-2"/>
                                  <w:w w:val="109"/>
                                </w:rPr>
                                <w:t>A</w:t>
                              </w:r>
                              <w:r w:rsidRPr="00870F19">
                                <w:rPr>
                                  <w:i/>
                                  <w:w w:val="93"/>
                                </w:rPr>
                                <w:t>v</w:t>
                              </w:r>
                              <w:r w:rsidRPr="00870F19">
                                <w:rPr>
                                  <w:i/>
                                  <w:spacing w:val="-2"/>
                                  <w:w w:val="93"/>
                                </w:rPr>
                                <w:t>a</w:t>
                              </w:r>
                              <w:r w:rsidRPr="00870F19">
                                <w:rPr>
                                  <w:i/>
                                  <w:spacing w:val="1"/>
                                  <w:w w:val="97"/>
                                </w:rPr>
                                <w:t>i</w:t>
                              </w:r>
                              <w:r w:rsidRPr="00870F19">
                                <w:rPr>
                                  <w:i/>
                                  <w:spacing w:val="1"/>
                                  <w:w w:val="89"/>
                                </w:rPr>
                                <w:t>l</w:t>
                              </w:r>
                              <w:r w:rsidRPr="00870F19">
                                <w:rPr>
                                  <w:i/>
                                  <w:spacing w:val="-2"/>
                                  <w:w w:val="93"/>
                                </w:rPr>
                                <w:t>a</w:t>
                              </w:r>
                              <w:r w:rsidRPr="00870F19">
                                <w:rPr>
                                  <w:i/>
                                  <w:spacing w:val="-2"/>
                                  <w:w w:val="89"/>
                                </w:rPr>
                                <w:t>b</w:t>
                              </w:r>
                              <w:r w:rsidRPr="00870F19">
                                <w:rPr>
                                  <w:i/>
                                  <w:spacing w:val="1"/>
                                  <w:w w:val="89"/>
                                </w:rPr>
                                <w:t>l</w:t>
                              </w:r>
                              <w:r w:rsidRPr="00870F19">
                                <w:rPr>
                                  <w:i/>
                                  <w:w w:val="82"/>
                                </w:rPr>
                                <w:t>e</w:t>
                              </w:r>
                              <w:r w:rsidRPr="00870F19">
                                <w:rPr>
                                  <w:i/>
                                  <w:spacing w:val="-4"/>
                                </w:rPr>
                                <w:t xml:space="preserve"> </w:t>
                              </w:r>
                              <w:r w:rsidRPr="00870F19">
                                <w:rPr>
                                  <w:i/>
                                  <w:spacing w:val="-2"/>
                                  <w:w w:val="95"/>
                                </w:rPr>
                                <w:t>O</w:t>
                              </w:r>
                              <w:r w:rsidRPr="00870F19">
                                <w:rPr>
                                  <w:i/>
                                  <w:spacing w:val="-2"/>
                                  <w:w w:val="101"/>
                                </w:rPr>
                                <w:t>n</w:t>
                              </w:r>
                              <w:r w:rsidRPr="00870F19">
                                <w:rPr>
                                  <w:i/>
                                  <w:spacing w:val="1"/>
                                  <w:w w:val="89"/>
                                </w:rPr>
                                <w:t>l</w:t>
                              </w:r>
                              <w:r w:rsidRPr="00870F19">
                                <w:rPr>
                                  <w:i/>
                                  <w:spacing w:val="1"/>
                                  <w:w w:val="97"/>
                                </w:rPr>
                                <w:t>i</w:t>
                              </w:r>
                              <w:r w:rsidRPr="00870F19">
                                <w:rPr>
                                  <w:i/>
                                  <w:spacing w:val="-2"/>
                                  <w:w w:val="101"/>
                                </w:rPr>
                                <w:t>n</w:t>
                              </w:r>
                              <w:r w:rsidRPr="00870F19">
                                <w:rPr>
                                  <w:i/>
                                  <w:w w:val="82"/>
                                </w:rPr>
                                <w:t>e</w:t>
                              </w:r>
                              <w:r w:rsidRPr="00870F19">
                                <w:rPr>
                                  <w:i/>
                                  <w:spacing w:val="-4"/>
                                </w:rPr>
                                <w:t xml:space="preserve"> </w:t>
                              </w:r>
                              <w:r w:rsidRPr="00870F19">
                                <w:rPr>
                                  <w:i/>
                                  <w:spacing w:val="-2"/>
                                  <w:w w:val="93"/>
                                </w:rPr>
                                <w:t>a</w:t>
                              </w:r>
                              <w:r w:rsidRPr="00870F19">
                                <w:rPr>
                                  <w:i/>
                                  <w:w w:val="101"/>
                                </w:rPr>
                                <w:t>t</w:t>
                              </w:r>
                              <w:r w:rsidRPr="00870F19">
                                <w:rPr>
                                  <w:i/>
                                  <w:spacing w:val="-3"/>
                                </w:rPr>
                                <w:t xml:space="preserve"> </w:t>
                              </w:r>
                              <w:r w:rsidRPr="00870F19">
                                <w:rPr>
                                  <w:i/>
                                  <w:w w:val="98"/>
                                </w:rPr>
                                <w:t>htt</w:t>
                              </w:r>
                              <w:r w:rsidRPr="00870F19">
                                <w:rPr>
                                  <w:i/>
                                  <w:spacing w:val="-3"/>
                                  <w:w w:val="98"/>
                                </w:rPr>
                                <w:t>p</w:t>
                              </w:r>
                              <w:r w:rsidRPr="00870F19">
                                <w:rPr>
                                  <w:i/>
                                  <w:spacing w:val="-1"/>
                                  <w:w w:val="83"/>
                                </w:rPr>
                                <w:t>s</w:t>
                              </w:r>
                              <w:r w:rsidRPr="00870F19">
                                <w:rPr>
                                  <w:i/>
                                  <w:w w:val="129"/>
                                </w:rPr>
                                <w:t>:</w:t>
                              </w:r>
                              <w:r>
                                <w:rPr>
                                  <w:i/>
                                  <w:spacing w:val="1"/>
                                  <w:w w:val="129"/>
                                </w:rPr>
                                <w:t>//</w:t>
                              </w:r>
                              <w:r w:rsidRPr="00870F19">
                                <w:rPr>
                                  <w:i/>
                                  <w:spacing w:val="-2"/>
                                  <w:w w:val="82"/>
                                </w:rPr>
                                <w:t>e</w:t>
                              </w:r>
                              <w:r w:rsidRPr="00870F19">
                                <w:rPr>
                                  <w:i/>
                                  <w:spacing w:val="-1"/>
                                  <w:w w:val="92"/>
                                </w:rPr>
                                <w:t>jo</w:t>
                              </w:r>
                              <w:r w:rsidRPr="00870F19">
                                <w:rPr>
                                  <w:i/>
                                  <w:spacing w:val="-2"/>
                                  <w:w w:val="92"/>
                                </w:rPr>
                                <w:t>u</w:t>
                              </w:r>
                              <w:r w:rsidRPr="00870F19">
                                <w:rPr>
                                  <w:i/>
                                  <w:spacing w:val="1"/>
                                  <w:w w:val="85"/>
                                </w:rPr>
                                <w:t>r</w:t>
                              </w:r>
                              <w:r w:rsidRPr="00870F19">
                                <w:rPr>
                                  <w:i/>
                                  <w:spacing w:val="1"/>
                                  <w:w w:val="101"/>
                                </w:rPr>
                                <w:t>n</w:t>
                              </w:r>
                              <w:r w:rsidRPr="00870F19">
                                <w:rPr>
                                  <w:i/>
                                  <w:spacing w:val="-2"/>
                                  <w:w w:val="93"/>
                                </w:rPr>
                                <w:t>a</w:t>
                              </w:r>
                              <w:r w:rsidRPr="00870F19">
                                <w:rPr>
                                  <w:i/>
                                  <w:spacing w:val="1"/>
                                  <w:w w:val="89"/>
                                </w:rPr>
                                <w:t>l</w:t>
                              </w:r>
                              <w:r w:rsidRPr="00870F19">
                                <w:rPr>
                                  <w:i/>
                                  <w:w w:val="101"/>
                                </w:rPr>
                                <w:t>.</w:t>
                              </w:r>
                              <w:r w:rsidRPr="00870F19">
                                <w:rPr>
                                  <w:i/>
                                  <w:spacing w:val="-2"/>
                                  <w:w w:val="101"/>
                                </w:rPr>
                                <w:t>w</w:t>
                              </w:r>
                              <w:r w:rsidRPr="00870F19">
                                <w:rPr>
                                  <w:i/>
                                  <w:spacing w:val="-2"/>
                                  <w:w w:val="93"/>
                                </w:rPr>
                                <w:t>a</w:t>
                              </w:r>
                              <w:r w:rsidRPr="00870F19">
                                <w:rPr>
                                  <w:i/>
                                  <w:spacing w:val="1"/>
                                  <w:w w:val="85"/>
                                </w:rPr>
                                <w:t>r</w:t>
                              </w:r>
                              <w:r w:rsidRPr="00870F19">
                                <w:rPr>
                                  <w:i/>
                                </w:rPr>
                                <w:t>m</w:t>
                              </w:r>
                              <w:r w:rsidRPr="00870F19">
                                <w:rPr>
                                  <w:i/>
                                  <w:spacing w:val="-2"/>
                                </w:rPr>
                                <w:t>a</w:t>
                              </w:r>
                              <w:r w:rsidRPr="00870F19">
                                <w:rPr>
                                  <w:i/>
                                  <w:w w:val="89"/>
                                </w:rPr>
                                <w:t>d</w:t>
                              </w:r>
                              <w:r w:rsidRPr="00870F19">
                                <w:rPr>
                                  <w:i/>
                                  <w:spacing w:val="3"/>
                                  <w:w w:val="89"/>
                                </w:rPr>
                                <w:t>e</w:t>
                              </w:r>
                              <w:r w:rsidRPr="00870F19">
                                <w:rPr>
                                  <w:i/>
                                  <w:spacing w:val="-2"/>
                                </w:rPr>
                                <w:t>w</w:t>
                              </w:r>
                              <w:r w:rsidRPr="00870F19">
                                <w:rPr>
                                  <w:i/>
                                  <w:spacing w:val="-2"/>
                                  <w:w w:val="93"/>
                                </w:rPr>
                                <w:t>a</w:t>
                              </w:r>
                              <w:r w:rsidRPr="00870F19">
                                <w:rPr>
                                  <w:i/>
                                  <w:spacing w:val="3"/>
                                  <w:w w:val="103"/>
                                </w:rPr>
                                <w:t>.</w:t>
                              </w:r>
                              <w:r w:rsidRPr="00870F19">
                                <w:rPr>
                                  <w:i/>
                                  <w:spacing w:val="-2"/>
                                  <w:w w:val="93"/>
                                </w:rPr>
                                <w:t>a</w:t>
                              </w:r>
                              <w:r w:rsidRPr="00870F19">
                                <w:rPr>
                                  <w:i/>
                                  <w:spacing w:val="1"/>
                                  <w:w w:val="79"/>
                                </w:rPr>
                                <w:t>c</w:t>
                              </w:r>
                              <w:r w:rsidRPr="00870F19">
                                <w:rPr>
                                  <w:i/>
                                </w:rPr>
                                <w:t>.</w:t>
                              </w:r>
                              <w:r w:rsidRPr="00870F19">
                                <w:rPr>
                                  <w:i/>
                                  <w:spacing w:val="1"/>
                                </w:rPr>
                                <w:t>i</w:t>
                              </w:r>
                              <w:r w:rsidRPr="00870F19">
                                <w:rPr>
                                  <w:i/>
                                  <w:w w:val="129"/>
                                </w:rPr>
                                <w:t>d</w:t>
                              </w:r>
                              <w:r w:rsidRPr="00870F19">
                                <w:rPr>
                                  <w:i/>
                                  <w:spacing w:val="1"/>
                                  <w:w w:val="129"/>
                                </w:rPr>
                                <w:t>/</w:t>
                              </w:r>
                              <w:r w:rsidRPr="00870F19">
                                <w:rPr>
                                  <w:i/>
                                  <w:spacing w:val="1"/>
                                  <w:w w:val="97"/>
                                </w:rPr>
                                <w:t>i</w:t>
                              </w:r>
                              <w:r w:rsidRPr="00870F19">
                                <w:rPr>
                                  <w:i/>
                                  <w:spacing w:val="-2"/>
                                  <w:w w:val="101"/>
                                </w:rPr>
                                <w:t>n</w:t>
                              </w:r>
                              <w:r w:rsidRPr="00870F19">
                                <w:rPr>
                                  <w:i/>
                                  <w:w w:val="89"/>
                                </w:rPr>
                                <w:t>d</w:t>
                              </w:r>
                              <w:r w:rsidRPr="00870F19">
                                <w:rPr>
                                  <w:i/>
                                  <w:spacing w:val="-1"/>
                                  <w:w w:val="89"/>
                                </w:rPr>
                                <w:t>e</w:t>
                              </w:r>
                              <w:r w:rsidRPr="00870F19">
                                <w:rPr>
                                  <w:i/>
                                  <w:spacing w:val="-2"/>
                                </w:rPr>
                                <w:t>x</w:t>
                              </w:r>
                              <w:r w:rsidRPr="00870F19">
                                <w:rPr>
                                  <w:i/>
                                  <w:w w:val="97"/>
                                </w:rPr>
                                <w:t>.</w:t>
                              </w:r>
                              <w:r w:rsidRPr="00870F19">
                                <w:rPr>
                                  <w:i/>
                                  <w:spacing w:val="-2"/>
                                  <w:w w:val="97"/>
                                </w:rPr>
                                <w:t>p</w:t>
                              </w:r>
                              <w:r w:rsidRPr="00870F19">
                                <w:rPr>
                                  <w:i/>
                                  <w:w w:val="96"/>
                                </w:rPr>
                                <w:t>h</w:t>
                              </w:r>
                              <w:r w:rsidRPr="00870F19">
                                <w:rPr>
                                  <w:i/>
                                  <w:spacing w:val="-2"/>
                                  <w:w w:val="96"/>
                                </w:rPr>
                                <w:t>p</w:t>
                              </w:r>
                              <w:r w:rsidRPr="00870F19">
                                <w:rPr>
                                  <w:i/>
                                  <w:spacing w:val="1"/>
                                  <w:w w:val="191"/>
                                </w:rPr>
                                <w:t>/</w:t>
                              </w:r>
                              <w:r w:rsidRPr="00870F19">
                                <w:rPr>
                                  <w:i/>
                                  <w:spacing w:val="-1"/>
                                  <w:w w:val="85"/>
                                </w:rPr>
                                <w:t>j</w:t>
                              </w:r>
                              <w:r w:rsidRPr="00870F19">
                                <w:rPr>
                                  <w:i/>
                                  <w:spacing w:val="1"/>
                                  <w:w w:val="85"/>
                                </w:rPr>
                                <w:t>r</w:t>
                              </w:r>
                              <w:r w:rsidRPr="00870F19">
                                <w:rPr>
                                  <w:i/>
                                  <w:spacing w:val="-2"/>
                                  <w:w w:val="82"/>
                                </w:rPr>
                                <w:t>e</w:t>
                              </w:r>
                              <w:r w:rsidRPr="00870F19">
                                <w:rPr>
                                  <w:i/>
                                  <w:w w:val="101"/>
                                </w:rPr>
                                <w:t>t</w:t>
                              </w:r>
                            </w:p>
                          </w:txbxContent>
                        </wps:txbx>
                        <wps:bodyPr rot="0" vert="horz" wrap="square" lIns="0" tIns="0" rIns="0" bIns="0" anchor="t" anchorCtr="0" upright="1">
                          <a:noAutofit/>
                        </wps:bodyPr>
                      </wps:wsp>
                    </wpg:wgp>
                  </a:graphicData>
                </a:graphic>
              </wp:inline>
            </w:drawing>
          </mc:Choice>
          <mc:Fallback>
            <w:pict>
              <v:group w14:anchorId="2AD799F6" id="Group 9" o:spid="_x0000_s1026" style="width:451.3pt;height:93.05pt;mso-position-horizontal-relative:char;mso-position-vertical-relative:line" coordsize="9087,1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95;top:105;width:2649;height:1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">
                  <v:imagedata r:id="rId8" o:title=""/>
                </v:shape>
                <v:line id="Line 4" o:spid="_x0000_s1028" style="position:absolute;visibility:visible;mso-wrap-style:square" from="30,1826" to="9057,1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" strokeweight="3pt"/>
                <v:line id="Line 5" o:spid="_x0000_s1029" style="position:absolute;visibility:visible;mso-wrap-style:square" from="30,1915" to="9057,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type id="_x0000_t202" coordsize="21600,21600" o:spt="202" path="m,l,21600r21600,l21600,xe">
                  <v:stroke joinstyle="miter"/>
                  <v:path gradientshapeok="t" o:connecttype="rect"/>
                </v:shapetype>
                <v:shape id="Text Box 6" o:spid="_x0000_s1030" type="#_x0000_t202" style="position:absolute;width:9087;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461505C" w14:textId="77777777" w:rsidR="00D70920" w:rsidRPr="00870F19" w:rsidRDefault="00D70920" w:rsidP="00D70920">
                        <w:pPr>
                          <w:jc w:val="right"/>
                          <w:rPr>
                            <w:b/>
                            <w:bCs/>
                            <w:i/>
                            <w:iCs/>
                            <w:sz w:val="28"/>
                            <w:szCs w:val="28"/>
                          </w:rPr>
                        </w:pPr>
                        <w:r w:rsidRPr="00870F19">
                          <w:rPr>
                            <w:b/>
                            <w:bCs/>
                            <w:i/>
                            <w:iCs/>
                            <w:sz w:val="28"/>
                            <w:szCs w:val="28"/>
                          </w:rPr>
                          <w:t xml:space="preserve">RETORIKA: </w:t>
                        </w:r>
                        <w:proofErr w:type="spellStart"/>
                        <w:r w:rsidRPr="00870F19">
                          <w:rPr>
                            <w:b/>
                            <w:bCs/>
                            <w:i/>
                            <w:iCs/>
                            <w:sz w:val="28"/>
                            <w:szCs w:val="28"/>
                          </w:rPr>
                          <w:t>Jurnal</w:t>
                        </w:r>
                        <w:proofErr w:type="spellEnd"/>
                        <w:r w:rsidRPr="00870F19">
                          <w:rPr>
                            <w:b/>
                            <w:bCs/>
                            <w:i/>
                            <w:iCs/>
                            <w:sz w:val="28"/>
                            <w:szCs w:val="28"/>
                          </w:rPr>
                          <w:t xml:space="preserve"> </w:t>
                        </w:r>
                        <w:proofErr w:type="spellStart"/>
                        <w:r w:rsidRPr="00870F19">
                          <w:rPr>
                            <w:b/>
                            <w:bCs/>
                            <w:i/>
                            <w:iCs/>
                            <w:sz w:val="28"/>
                            <w:szCs w:val="28"/>
                          </w:rPr>
                          <w:t>Ilmu</w:t>
                        </w:r>
                        <w:proofErr w:type="spellEnd"/>
                        <w:r w:rsidRPr="00870F19">
                          <w:rPr>
                            <w:b/>
                            <w:bCs/>
                            <w:i/>
                            <w:iCs/>
                            <w:sz w:val="28"/>
                            <w:szCs w:val="28"/>
                          </w:rPr>
                          <w:t xml:space="preserve"> Bahasa</w:t>
                        </w:r>
                      </w:p>
                      <w:p w14:paraId="4454A3FA" w14:textId="2907B97E" w:rsidR="00D70920" w:rsidRPr="00870F19" w:rsidRDefault="00D70920" w:rsidP="00D70920">
                        <w:pPr>
                          <w:spacing w:before="28"/>
                          <w:jc w:val="right"/>
                        </w:pPr>
                        <w:r w:rsidRPr="00870F19">
                          <w:rPr>
                            <w:w w:val="105"/>
                          </w:rPr>
                          <w:t xml:space="preserve">Vol. </w:t>
                        </w:r>
                        <w:r w:rsidR="00236783">
                          <w:rPr>
                            <w:w w:val="105"/>
                          </w:rPr>
                          <w:t>11</w:t>
                        </w:r>
                        <w:r w:rsidRPr="00870F19">
                          <w:rPr>
                            <w:w w:val="105"/>
                          </w:rPr>
                          <w:t xml:space="preserve">, No. </w:t>
                        </w:r>
                        <w:r w:rsidR="00236783">
                          <w:rPr>
                            <w:w w:val="105"/>
                          </w:rPr>
                          <w:t>1</w:t>
                        </w:r>
                        <w:r w:rsidRPr="00870F19">
                          <w:rPr>
                            <w:w w:val="105"/>
                          </w:rPr>
                          <w:t xml:space="preserve"> </w:t>
                        </w:r>
                        <w:r w:rsidR="00236783">
                          <w:rPr>
                            <w:w w:val="105"/>
                          </w:rPr>
                          <w:t>April</w:t>
                        </w:r>
                        <w:r w:rsidRPr="00870F19">
                          <w:rPr>
                            <w:w w:val="105"/>
                          </w:rPr>
                          <w:t xml:space="preserve"> 202</w:t>
                        </w:r>
                        <w:r w:rsidR="00236783">
                          <w:rPr>
                            <w:w w:val="105"/>
                          </w:rPr>
                          <w:t>5</w:t>
                        </w:r>
                        <w:r w:rsidRPr="00870F19">
                          <w:rPr>
                            <w:w w:val="105"/>
                          </w:rPr>
                          <w:t>, Page</w:t>
                        </w:r>
                        <w:r w:rsidRPr="00870F19">
                          <w:rPr>
                            <w:spacing w:val="2"/>
                            <w:w w:val="105"/>
                          </w:rPr>
                          <w:t xml:space="preserve"> </w:t>
                        </w:r>
                        <w:r w:rsidR="0058432C">
                          <w:rPr>
                            <w:w w:val="105"/>
                          </w:rPr>
                          <w:t>96</w:t>
                        </w:r>
                        <w:r w:rsidRPr="00870F19">
                          <w:rPr>
                            <w:w w:val="105"/>
                          </w:rPr>
                          <w:t>-</w:t>
                        </w:r>
                        <w:r w:rsidR="0058432C">
                          <w:rPr>
                            <w:w w:val="105"/>
                          </w:rPr>
                          <w:t>103</w:t>
                        </w:r>
                      </w:p>
                      <w:p w14:paraId="7E237D64" w14:textId="77777777" w:rsidR="00D70920" w:rsidRPr="00870F19" w:rsidRDefault="00D70920" w:rsidP="00D70920">
                        <w:pPr>
                          <w:spacing w:before="10"/>
                          <w:jc w:val="right"/>
                          <w:rPr>
                            <w:sz w:val="18"/>
                            <w:szCs w:val="16"/>
                          </w:rPr>
                        </w:pPr>
                      </w:p>
                      <w:p w14:paraId="328E61C9" w14:textId="77777777" w:rsidR="00D70920" w:rsidRPr="00870F19" w:rsidRDefault="00D70920" w:rsidP="00D70920">
                        <w:pPr>
                          <w:jc w:val="right"/>
                          <w:rPr>
                            <w:i/>
                          </w:rPr>
                        </w:pPr>
                        <w:r w:rsidRPr="00870F19">
                          <w:rPr>
                            <w:i/>
                            <w:w w:val="95"/>
                          </w:rPr>
                          <w:t>P-ISSN:</w:t>
                        </w:r>
                        <w:r w:rsidRPr="00870F19">
                          <w:rPr>
                            <w:i/>
                            <w:spacing w:val="2"/>
                            <w:w w:val="95"/>
                          </w:rPr>
                          <w:t xml:space="preserve"> </w:t>
                        </w:r>
                        <w:r w:rsidRPr="00870F19">
                          <w:rPr>
                            <w:i/>
                            <w:w w:val="95"/>
                          </w:rPr>
                          <w:t>2406-9019</w:t>
                        </w:r>
                      </w:p>
                      <w:p w14:paraId="1B4A2A9F" w14:textId="77777777" w:rsidR="00D70920" w:rsidRPr="00870F19" w:rsidRDefault="00D70920" w:rsidP="00D70920">
                        <w:pPr>
                          <w:spacing w:before="42"/>
                          <w:jc w:val="right"/>
                          <w:rPr>
                            <w:i/>
                          </w:rPr>
                        </w:pPr>
                        <w:r w:rsidRPr="00870F19">
                          <w:rPr>
                            <w:i/>
                            <w:w w:val="95"/>
                          </w:rPr>
                          <w:t>E-ISSN:</w:t>
                        </w:r>
                        <w:r w:rsidRPr="00870F19">
                          <w:rPr>
                            <w:i/>
                            <w:spacing w:val="10"/>
                            <w:w w:val="95"/>
                          </w:rPr>
                          <w:t xml:space="preserve"> </w:t>
                        </w:r>
                        <w:r w:rsidRPr="00870F19">
                          <w:rPr>
                            <w:i/>
                            <w:w w:val="95"/>
                          </w:rPr>
                          <w:t>2443-0668</w:t>
                        </w:r>
                      </w:p>
                      <w:p w14:paraId="0751DDFF" w14:textId="77777777" w:rsidR="00D70920" w:rsidRPr="00870F19" w:rsidRDefault="00D70920" w:rsidP="00D70920">
                        <w:pPr>
                          <w:spacing w:before="39"/>
                          <w:ind w:right="88"/>
                          <w:jc w:val="right"/>
                          <w:rPr>
                            <w:i/>
                          </w:rPr>
                        </w:pPr>
                        <w:r w:rsidRPr="00870F19">
                          <w:rPr>
                            <w:i/>
                            <w:spacing w:val="-2"/>
                            <w:w w:val="109"/>
                          </w:rPr>
                          <w:t>A</w:t>
                        </w:r>
                        <w:r w:rsidRPr="00870F19">
                          <w:rPr>
                            <w:i/>
                            <w:w w:val="93"/>
                          </w:rPr>
                          <w:t>v</w:t>
                        </w:r>
                        <w:r w:rsidRPr="00870F19">
                          <w:rPr>
                            <w:i/>
                            <w:spacing w:val="-2"/>
                            <w:w w:val="93"/>
                          </w:rPr>
                          <w:t>a</w:t>
                        </w:r>
                        <w:r w:rsidRPr="00870F19">
                          <w:rPr>
                            <w:i/>
                            <w:spacing w:val="1"/>
                            <w:w w:val="97"/>
                          </w:rPr>
                          <w:t>i</w:t>
                        </w:r>
                        <w:r w:rsidRPr="00870F19">
                          <w:rPr>
                            <w:i/>
                            <w:spacing w:val="1"/>
                            <w:w w:val="89"/>
                          </w:rPr>
                          <w:t>l</w:t>
                        </w:r>
                        <w:r w:rsidRPr="00870F19">
                          <w:rPr>
                            <w:i/>
                            <w:spacing w:val="-2"/>
                            <w:w w:val="93"/>
                          </w:rPr>
                          <w:t>a</w:t>
                        </w:r>
                        <w:r w:rsidRPr="00870F19">
                          <w:rPr>
                            <w:i/>
                            <w:spacing w:val="-2"/>
                            <w:w w:val="89"/>
                          </w:rPr>
                          <w:t>b</w:t>
                        </w:r>
                        <w:r w:rsidRPr="00870F19">
                          <w:rPr>
                            <w:i/>
                            <w:spacing w:val="1"/>
                            <w:w w:val="89"/>
                          </w:rPr>
                          <w:t>l</w:t>
                        </w:r>
                        <w:r w:rsidRPr="00870F19">
                          <w:rPr>
                            <w:i/>
                            <w:w w:val="82"/>
                          </w:rPr>
                          <w:t>e</w:t>
                        </w:r>
                        <w:r w:rsidRPr="00870F19">
                          <w:rPr>
                            <w:i/>
                            <w:spacing w:val="-4"/>
                          </w:rPr>
                          <w:t xml:space="preserve"> </w:t>
                        </w:r>
                        <w:r w:rsidRPr="00870F19">
                          <w:rPr>
                            <w:i/>
                            <w:spacing w:val="-2"/>
                            <w:w w:val="95"/>
                          </w:rPr>
                          <w:t>O</w:t>
                        </w:r>
                        <w:r w:rsidRPr="00870F19">
                          <w:rPr>
                            <w:i/>
                            <w:spacing w:val="-2"/>
                            <w:w w:val="101"/>
                          </w:rPr>
                          <w:t>n</w:t>
                        </w:r>
                        <w:r w:rsidRPr="00870F19">
                          <w:rPr>
                            <w:i/>
                            <w:spacing w:val="1"/>
                            <w:w w:val="89"/>
                          </w:rPr>
                          <w:t>l</w:t>
                        </w:r>
                        <w:r w:rsidRPr="00870F19">
                          <w:rPr>
                            <w:i/>
                            <w:spacing w:val="1"/>
                            <w:w w:val="97"/>
                          </w:rPr>
                          <w:t>i</w:t>
                        </w:r>
                        <w:r w:rsidRPr="00870F19">
                          <w:rPr>
                            <w:i/>
                            <w:spacing w:val="-2"/>
                            <w:w w:val="101"/>
                          </w:rPr>
                          <w:t>n</w:t>
                        </w:r>
                        <w:r w:rsidRPr="00870F19">
                          <w:rPr>
                            <w:i/>
                            <w:w w:val="82"/>
                          </w:rPr>
                          <w:t>e</w:t>
                        </w:r>
                        <w:r w:rsidRPr="00870F19">
                          <w:rPr>
                            <w:i/>
                            <w:spacing w:val="-4"/>
                          </w:rPr>
                          <w:t xml:space="preserve"> </w:t>
                        </w:r>
                        <w:r w:rsidRPr="00870F19">
                          <w:rPr>
                            <w:i/>
                            <w:spacing w:val="-2"/>
                            <w:w w:val="93"/>
                          </w:rPr>
                          <w:t>a</w:t>
                        </w:r>
                        <w:r w:rsidRPr="00870F19">
                          <w:rPr>
                            <w:i/>
                            <w:w w:val="101"/>
                          </w:rPr>
                          <w:t>t</w:t>
                        </w:r>
                        <w:r w:rsidRPr="00870F19">
                          <w:rPr>
                            <w:i/>
                            <w:spacing w:val="-3"/>
                          </w:rPr>
                          <w:t xml:space="preserve"> </w:t>
                        </w:r>
                        <w:r w:rsidRPr="00870F19">
                          <w:rPr>
                            <w:i/>
                            <w:w w:val="98"/>
                          </w:rPr>
                          <w:t>htt</w:t>
                        </w:r>
                        <w:r w:rsidRPr="00870F19">
                          <w:rPr>
                            <w:i/>
                            <w:spacing w:val="-3"/>
                            <w:w w:val="98"/>
                          </w:rPr>
                          <w:t>p</w:t>
                        </w:r>
                        <w:r w:rsidRPr="00870F19">
                          <w:rPr>
                            <w:i/>
                            <w:spacing w:val="-1"/>
                            <w:w w:val="83"/>
                          </w:rPr>
                          <w:t>s</w:t>
                        </w:r>
                        <w:r w:rsidRPr="00870F19">
                          <w:rPr>
                            <w:i/>
                            <w:w w:val="129"/>
                          </w:rPr>
                          <w:t>:</w:t>
                        </w:r>
                        <w:r>
                          <w:rPr>
                            <w:i/>
                            <w:spacing w:val="1"/>
                            <w:w w:val="129"/>
                          </w:rPr>
                          <w:t>//</w:t>
                        </w:r>
                        <w:r w:rsidRPr="00870F19">
                          <w:rPr>
                            <w:i/>
                            <w:spacing w:val="-2"/>
                            <w:w w:val="82"/>
                          </w:rPr>
                          <w:t>e</w:t>
                        </w:r>
                        <w:r w:rsidRPr="00870F19">
                          <w:rPr>
                            <w:i/>
                            <w:spacing w:val="-1"/>
                            <w:w w:val="92"/>
                          </w:rPr>
                          <w:t>jo</w:t>
                        </w:r>
                        <w:r w:rsidRPr="00870F19">
                          <w:rPr>
                            <w:i/>
                            <w:spacing w:val="-2"/>
                            <w:w w:val="92"/>
                          </w:rPr>
                          <w:t>u</w:t>
                        </w:r>
                        <w:r w:rsidRPr="00870F19">
                          <w:rPr>
                            <w:i/>
                            <w:spacing w:val="1"/>
                            <w:w w:val="85"/>
                          </w:rPr>
                          <w:t>r</w:t>
                        </w:r>
                        <w:r w:rsidRPr="00870F19">
                          <w:rPr>
                            <w:i/>
                            <w:spacing w:val="1"/>
                            <w:w w:val="101"/>
                          </w:rPr>
                          <w:t>n</w:t>
                        </w:r>
                        <w:r w:rsidRPr="00870F19">
                          <w:rPr>
                            <w:i/>
                            <w:spacing w:val="-2"/>
                            <w:w w:val="93"/>
                          </w:rPr>
                          <w:t>a</w:t>
                        </w:r>
                        <w:r w:rsidRPr="00870F19">
                          <w:rPr>
                            <w:i/>
                            <w:spacing w:val="1"/>
                            <w:w w:val="89"/>
                          </w:rPr>
                          <w:t>l</w:t>
                        </w:r>
                        <w:r w:rsidRPr="00870F19">
                          <w:rPr>
                            <w:i/>
                            <w:w w:val="101"/>
                          </w:rPr>
                          <w:t>.</w:t>
                        </w:r>
                        <w:r w:rsidRPr="00870F19">
                          <w:rPr>
                            <w:i/>
                            <w:spacing w:val="-2"/>
                            <w:w w:val="101"/>
                          </w:rPr>
                          <w:t>w</w:t>
                        </w:r>
                        <w:r w:rsidRPr="00870F19">
                          <w:rPr>
                            <w:i/>
                            <w:spacing w:val="-2"/>
                            <w:w w:val="93"/>
                          </w:rPr>
                          <w:t>a</w:t>
                        </w:r>
                        <w:r w:rsidRPr="00870F19">
                          <w:rPr>
                            <w:i/>
                            <w:spacing w:val="1"/>
                            <w:w w:val="85"/>
                          </w:rPr>
                          <w:t>r</w:t>
                        </w:r>
                        <w:r w:rsidRPr="00870F19">
                          <w:rPr>
                            <w:i/>
                          </w:rPr>
                          <w:t>m</w:t>
                        </w:r>
                        <w:r w:rsidRPr="00870F19">
                          <w:rPr>
                            <w:i/>
                            <w:spacing w:val="-2"/>
                          </w:rPr>
                          <w:t>a</w:t>
                        </w:r>
                        <w:r w:rsidRPr="00870F19">
                          <w:rPr>
                            <w:i/>
                            <w:w w:val="89"/>
                          </w:rPr>
                          <w:t>d</w:t>
                        </w:r>
                        <w:r w:rsidRPr="00870F19">
                          <w:rPr>
                            <w:i/>
                            <w:spacing w:val="3"/>
                            <w:w w:val="89"/>
                          </w:rPr>
                          <w:t>e</w:t>
                        </w:r>
                        <w:r w:rsidRPr="00870F19">
                          <w:rPr>
                            <w:i/>
                            <w:spacing w:val="-2"/>
                          </w:rPr>
                          <w:t>w</w:t>
                        </w:r>
                        <w:r w:rsidRPr="00870F19">
                          <w:rPr>
                            <w:i/>
                            <w:spacing w:val="-2"/>
                            <w:w w:val="93"/>
                          </w:rPr>
                          <w:t>a</w:t>
                        </w:r>
                        <w:r w:rsidRPr="00870F19">
                          <w:rPr>
                            <w:i/>
                            <w:spacing w:val="3"/>
                            <w:w w:val="103"/>
                          </w:rPr>
                          <w:t>.</w:t>
                        </w:r>
                        <w:r w:rsidRPr="00870F19">
                          <w:rPr>
                            <w:i/>
                            <w:spacing w:val="-2"/>
                            <w:w w:val="93"/>
                          </w:rPr>
                          <w:t>a</w:t>
                        </w:r>
                        <w:r w:rsidRPr="00870F19">
                          <w:rPr>
                            <w:i/>
                            <w:spacing w:val="1"/>
                            <w:w w:val="79"/>
                          </w:rPr>
                          <w:t>c</w:t>
                        </w:r>
                        <w:r w:rsidRPr="00870F19">
                          <w:rPr>
                            <w:i/>
                          </w:rPr>
                          <w:t>.</w:t>
                        </w:r>
                        <w:r w:rsidRPr="00870F19">
                          <w:rPr>
                            <w:i/>
                            <w:spacing w:val="1"/>
                          </w:rPr>
                          <w:t>i</w:t>
                        </w:r>
                        <w:r w:rsidRPr="00870F19">
                          <w:rPr>
                            <w:i/>
                            <w:w w:val="129"/>
                          </w:rPr>
                          <w:t>d</w:t>
                        </w:r>
                        <w:r w:rsidRPr="00870F19">
                          <w:rPr>
                            <w:i/>
                            <w:spacing w:val="1"/>
                            <w:w w:val="129"/>
                          </w:rPr>
                          <w:t>/</w:t>
                        </w:r>
                        <w:r w:rsidRPr="00870F19">
                          <w:rPr>
                            <w:i/>
                            <w:spacing w:val="1"/>
                            <w:w w:val="97"/>
                          </w:rPr>
                          <w:t>i</w:t>
                        </w:r>
                        <w:r w:rsidRPr="00870F19">
                          <w:rPr>
                            <w:i/>
                            <w:spacing w:val="-2"/>
                            <w:w w:val="101"/>
                          </w:rPr>
                          <w:t>n</w:t>
                        </w:r>
                        <w:r w:rsidRPr="00870F19">
                          <w:rPr>
                            <w:i/>
                            <w:w w:val="89"/>
                          </w:rPr>
                          <w:t>d</w:t>
                        </w:r>
                        <w:r w:rsidRPr="00870F19">
                          <w:rPr>
                            <w:i/>
                            <w:spacing w:val="-1"/>
                            <w:w w:val="89"/>
                          </w:rPr>
                          <w:t>e</w:t>
                        </w:r>
                        <w:r w:rsidRPr="00870F19">
                          <w:rPr>
                            <w:i/>
                            <w:spacing w:val="-2"/>
                          </w:rPr>
                          <w:t>x</w:t>
                        </w:r>
                        <w:r w:rsidRPr="00870F19">
                          <w:rPr>
                            <w:i/>
                            <w:w w:val="97"/>
                          </w:rPr>
                          <w:t>.</w:t>
                        </w:r>
                        <w:r w:rsidRPr="00870F19">
                          <w:rPr>
                            <w:i/>
                            <w:spacing w:val="-2"/>
                            <w:w w:val="97"/>
                          </w:rPr>
                          <w:t>p</w:t>
                        </w:r>
                        <w:r w:rsidRPr="00870F19">
                          <w:rPr>
                            <w:i/>
                            <w:w w:val="96"/>
                          </w:rPr>
                          <w:t>h</w:t>
                        </w:r>
                        <w:r w:rsidRPr="00870F19">
                          <w:rPr>
                            <w:i/>
                            <w:spacing w:val="-2"/>
                            <w:w w:val="96"/>
                          </w:rPr>
                          <w:t>p</w:t>
                        </w:r>
                        <w:r w:rsidRPr="00870F19">
                          <w:rPr>
                            <w:i/>
                            <w:spacing w:val="1"/>
                            <w:w w:val="191"/>
                          </w:rPr>
                          <w:t>/</w:t>
                        </w:r>
                        <w:r w:rsidRPr="00870F19">
                          <w:rPr>
                            <w:i/>
                            <w:spacing w:val="-1"/>
                            <w:w w:val="85"/>
                          </w:rPr>
                          <w:t>j</w:t>
                        </w:r>
                        <w:r w:rsidRPr="00870F19">
                          <w:rPr>
                            <w:i/>
                            <w:spacing w:val="1"/>
                            <w:w w:val="85"/>
                          </w:rPr>
                          <w:t>r</w:t>
                        </w:r>
                        <w:r w:rsidRPr="00870F19">
                          <w:rPr>
                            <w:i/>
                            <w:spacing w:val="-2"/>
                            <w:w w:val="82"/>
                          </w:rPr>
                          <w:t>e</w:t>
                        </w:r>
                        <w:r w:rsidRPr="00870F19">
                          <w:rPr>
                            <w:i/>
                            <w:w w:val="101"/>
                          </w:rPr>
                          <w:t>t</w:t>
                        </w:r>
                      </w:p>
                    </w:txbxContent>
                  </v:textbox>
                </v:shape>
                <w10:anchorlock/>
              </v:group>
            </w:pict>
          </mc:Fallback>
        </mc:AlternateContent>
      </w:r>
    </w:p>
    <w:p w14:paraId="4D1DD2B2" w14:textId="77777777" w:rsidR="006A0A32" w:rsidRPr="0073294C" w:rsidRDefault="006A0A32" w:rsidP="00462DF5">
      <w:pPr>
        <w:pStyle w:val="NoSpacing"/>
        <w:jc w:val="center"/>
        <w:rPr>
          <w:rFonts w:ascii="Times New Roman"/>
          <w:b/>
          <w:color w:val="000000" w:themeColor="text1"/>
        </w:rPr>
      </w:pPr>
    </w:p>
    <w:p w14:paraId="10C9FF83" w14:textId="06D4FA62" w:rsidR="006A0A32" w:rsidRPr="00047BB0" w:rsidRDefault="00EE5DB8" w:rsidP="00462DF5">
      <w:pPr>
        <w:pStyle w:val="NoSpacing"/>
        <w:jc w:val="center"/>
        <w:rPr>
          <w:rFonts w:ascii="Times New Roman"/>
          <w:b/>
          <w:color w:val="000000" w:themeColor="text1"/>
          <w:sz w:val="32"/>
          <w:szCs w:val="32"/>
        </w:rPr>
      </w:pPr>
      <w:r w:rsidRPr="00EE5DB8">
        <w:rPr>
          <w:rFonts w:ascii="Times New Roman"/>
          <w:b/>
          <w:color w:val="000000" w:themeColor="text1"/>
          <w:sz w:val="32"/>
          <w:szCs w:val="32"/>
        </w:rPr>
        <w:t>Analysis of Harf Halq Intonation Patterns in Imperative Sentence Pronunciation Based on PRAAT Application-Based Frequency Values</w:t>
      </w:r>
    </w:p>
    <w:p w14:paraId="3D9D0489" w14:textId="305BFB70" w:rsidR="00E6417E" w:rsidRPr="0073294C" w:rsidRDefault="00E6417E" w:rsidP="00462DF5">
      <w:pPr>
        <w:pStyle w:val="Title"/>
        <w:rPr>
          <w:color w:val="000000" w:themeColor="text1"/>
          <w:sz w:val="22"/>
          <w:szCs w:val="22"/>
          <w:lang w:val="id-ID"/>
        </w:rPr>
      </w:pPr>
    </w:p>
    <w:p w14:paraId="605A2774" w14:textId="2C8636F4" w:rsidR="00D70920" w:rsidRDefault="009139BD" w:rsidP="00462DF5">
      <w:pPr>
        <w:pStyle w:val="NoSpacing"/>
        <w:jc w:val="center"/>
        <w:rPr>
          <w:rFonts w:ascii="Times New Roman"/>
          <w:b/>
          <w:color w:val="000000" w:themeColor="text1"/>
        </w:rPr>
      </w:pPr>
      <w:r w:rsidRPr="009139BD">
        <w:rPr>
          <w:rFonts w:ascii="Times New Roman"/>
          <w:b/>
          <w:color w:val="000000" w:themeColor="text1"/>
        </w:rPr>
        <w:t xml:space="preserve">Sri Yulia </w:t>
      </w:r>
      <w:bookmarkStart w:id="0" w:name="_Hlk189469894"/>
      <w:r w:rsidRPr="009139BD">
        <w:rPr>
          <w:rFonts w:ascii="Times New Roman"/>
          <w:b/>
          <w:color w:val="000000" w:themeColor="text1"/>
        </w:rPr>
        <w:t>Yuliani</w:t>
      </w:r>
      <w:bookmarkEnd w:id="0"/>
      <w:r w:rsidRPr="009139BD">
        <w:rPr>
          <w:rFonts w:ascii="Times New Roman"/>
          <w:b/>
          <w:color w:val="000000" w:themeColor="text1"/>
          <w:vertAlign w:val="superscript"/>
        </w:rPr>
        <w:t>1</w:t>
      </w:r>
      <w:r w:rsidRPr="009139BD">
        <w:rPr>
          <w:rFonts w:ascii="Times New Roman"/>
          <w:b/>
          <w:color w:val="000000" w:themeColor="text1"/>
        </w:rPr>
        <w:t>, Asep Sopian</w:t>
      </w:r>
      <w:r w:rsidRPr="009139BD">
        <w:rPr>
          <w:rFonts w:ascii="Times New Roman"/>
          <w:b/>
          <w:color w:val="000000" w:themeColor="text1"/>
          <w:vertAlign w:val="superscript"/>
        </w:rPr>
        <w:t>2</w:t>
      </w:r>
      <w:r w:rsidRPr="009139BD">
        <w:rPr>
          <w:rFonts w:ascii="Times New Roman"/>
          <w:b/>
          <w:color w:val="000000" w:themeColor="text1"/>
        </w:rPr>
        <w:t xml:space="preserve">, Hikmah </w:t>
      </w:r>
      <w:bookmarkStart w:id="1" w:name="_Hlk189469960"/>
      <w:r w:rsidRPr="009139BD">
        <w:rPr>
          <w:rFonts w:ascii="Times New Roman"/>
          <w:b/>
          <w:color w:val="000000" w:themeColor="text1"/>
        </w:rPr>
        <w:t>Maulani</w:t>
      </w:r>
      <w:bookmarkEnd w:id="1"/>
      <w:r w:rsidRPr="009139BD">
        <w:rPr>
          <w:rFonts w:ascii="Times New Roman"/>
          <w:b/>
          <w:color w:val="000000" w:themeColor="text1"/>
          <w:vertAlign w:val="superscript"/>
        </w:rPr>
        <w:t>3</w:t>
      </w:r>
    </w:p>
    <w:p w14:paraId="33F6F9F2" w14:textId="77777777" w:rsidR="009139BD" w:rsidRPr="0073294C" w:rsidRDefault="009139BD" w:rsidP="00462DF5">
      <w:pPr>
        <w:pStyle w:val="NoSpacing"/>
        <w:jc w:val="center"/>
        <w:rPr>
          <w:rFonts w:ascii="Times New Roman"/>
          <w:b/>
          <w:color w:val="000000" w:themeColor="text1"/>
          <w:lang w:val="it-CH"/>
        </w:rPr>
      </w:pPr>
    </w:p>
    <w:p w14:paraId="38330FF9" w14:textId="41F45F75" w:rsidR="006A0A32" w:rsidRPr="0073294C" w:rsidRDefault="006A0A32" w:rsidP="00462DF5">
      <w:pPr>
        <w:pStyle w:val="NoSpacing"/>
        <w:jc w:val="center"/>
        <w:rPr>
          <w:rFonts w:ascii="Times New Roman"/>
          <w:color w:val="000000" w:themeColor="text1"/>
        </w:rPr>
      </w:pPr>
      <w:r w:rsidRPr="0073294C">
        <w:rPr>
          <w:rFonts w:ascii="Times New Roman"/>
          <w:i/>
          <w:iCs/>
          <w:color w:val="000000" w:themeColor="text1"/>
          <w:vertAlign w:val="superscript"/>
          <w:lang w:val="it-CH"/>
        </w:rPr>
        <w:t>1,2,3</w:t>
      </w:r>
      <w:r w:rsidRPr="0073294C">
        <w:rPr>
          <w:rFonts w:ascii="Times New Roman"/>
          <w:i/>
          <w:iCs/>
          <w:color w:val="000000" w:themeColor="text1"/>
          <w:vertAlign w:val="superscript"/>
        </w:rPr>
        <w:t xml:space="preserve"> </w:t>
      </w:r>
      <w:r w:rsidR="00C8213B" w:rsidRPr="00C8213B">
        <w:rPr>
          <w:rFonts w:ascii="Times New Roman"/>
          <w:i/>
          <w:iCs/>
          <w:color w:val="000000" w:themeColor="text1"/>
        </w:rPr>
        <w:t>Universitas Pendidikan Indonesia</w:t>
      </w:r>
    </w:p>
    <w:p w14:paraId="5831CF4F" w14:textId="0A571665" w:rsidR="00E6417E" w:rsidRPr="003A1C85" w:rsidRDefault="006A0A32" w:rsidP="003A1C85">
      <w:pPr>
        <w:pStyle w:val="NoSpacing"/>
        <w:jc w:val="center"/>
        <w:rPr>
          <w:rFonts w:ascii="Times New Roman"/>
          <w:color w:val="000000" w:themeColor="text1"/>
        </w:rPr>
      </w:pPr>
      <w:r w:rsidRPr="0073294C">
        <w:rPr>
          <w:rFonts w:ascii="Times New Roman"/>
          <w:color w:val="000000" w:themeColor="text1"/>
        </w:rPr>
        <w:t xml:space="preserve">Email: </w:t>
      </w:r>
      <w:r w:rsidR="003A1C85" w:rsidRPr="003A1C85">
        <w:rPr>
          <w:rFonts w:ascii="Times New Roman"/>
        </w:rPr>
        <w:t>sriyuliayuliani24@upi.edu, asepsopian@upi.edu, hikmahmaulani@upi.edu</w:t>
      </w:r>
    </w:p>
    <w:p w14:paraId="09EAF5D3" w14:textId="60CBAD08" w:rsidR="00E6417E" w:rsidRPr="0073294C" w:rsidRDefault="00D70920" w:rsidP="00462DF5">
      <w:pPr>
        <w:pStyle w:val="BodyText"/>
        <w:spacing w:before="11"/>
        <w:jc w:val="both"/>
        <w:rPr>
          <w:color w:val="000000" w:themeColor="text1"/>
        </w:rPr>
      </w:pPr>
      <w:r>
        <w:rPr>
          <w:iCs/>
          <w:noProof/>
          <w:sz w:val="20"/>
          <w:szCs w:val="20"/>
        </w:rPr>
        <mc:AlternateContent>
          <mc:Choice Requires="wpg">
            <w:drawing>
              <wp:anchor distT="0" distB="0" distL="0" distR="0" simplePos="0" relativeHeight="251659264" behindDoc="1" locked="0" layoutInCell="1" allowOverlap="1" wp14:anchorId="00B9EEE4" wp14:editId="128C53AE">
                <wp:simplePos x="0" y="0"/>
                <wp:positionH relativeFrom="page">
                  <wp:posOffset>914400</wp:posOffset>
                </wp:positionH>
                <wp:positionV relativeFrom="paragraph">
                  <wp:posOffset>170815</wp:posOffset>
                </wp:positionV>
                <wp:extent cx="5735320" cy="807720"/>
                <wp:effectExtent l="0" t="0" r="17780" b="11430"/>
                <wp:wrapTopAndBottom/>
                <wp:docPr id="284315145" name="Group 284315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807720"/>
                          <a:chOff x="1435" y="368"/>
                          <a:chExt cx="9032" cy="1272"/>
                        </a:xfrm>
                      </wpg:grpSpPr>
                      <wps:wsp>
                        <wps:cNvPr id="789299804" name="Rectangle 8"/>
                        <wps:cNvSpPr>
                          <a:spLocks noChangeArrowheads="1"/>
                        </wps:cNvSpPr>
                        <wps:spPr bwMode="auto">
                          <a:xfrm>
                            <a:off x="1441" y="368"/>
                            <a:ext cx="9021" cy="34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1473347537" name="Line 9"/>
                        <wps:cNvCnPr>
                          <a:cxnSpLocks noChangeShapeType="1"/>
                        </wps:cNvCnPr>
                        <wps:spPr bwMode="auto">
                          <a:xfrm>
                            <a:off x="1435" y="369"/>
                            <a:ext cx="9027" cy="0"/>
                          </a:xfrm>
                          <a:prstGeom prst="line">
                            <a:avLst/>
                          </a:prstGeom>
                          <a:noFill/>
                          <a:ln w="19050">
                            <a:solidFill>
                              <a:srgbClr val="000000"/>
                            </a:solidFill>
                            <a:round/>
                            <a:headEnd/>
                            <a:tailEnd/>
                          </a:ln>
                        </wps:spPr>
                        <wps:bodyPr/>
                      </wps:wsp>
                      <wps:wsp>
                        <wps:cNvPr id="1865426366" name="Text Box 10"/>
                        <wps:cNvSpPr txBox="1">
                          <a:spLocks noChangeArrowheads="1"/>
                        </wps:cNvSpPr>
                        <wps:spPr bwMode="auto">
                          <a:xfrm>
                            <a:off x="1441" y="716"/>
                            <a:ext cx="9026" cy="924"/>
                          </a:xfrm>
                          <a:prstGeom prst="rect">
                            <a:avLst/>
                          </a:prstGeom>
                          <a:noFill/>
                          <a:ln w="9525">
                            <a:solidFill>
                              <a:srgbClr val="000000"/>
                            </a:solidFill>
                            <a:miter lim="800000"/>
                            <a:headEnd/>
                            <a:tailEnd/>
                          </a:ln>
                        </wps:spPr>
                        <wps:txbx>
                          <w:txbxContent>
                            <w:p w14:paraId="6A71236C" w14:textId="77777777" w:rsidR="00D70920" w:rsidRPr="007E7F2D" w:rsidRDefault="00D70920" w:rsidP="00D70920">
                              <w:pPr>
                                <w:spacing w:before="33"/>
                                <w:ind w:left="55"/>
                                <w:rPr>
                                  <w:b/>
                                  <w:sz w:val="20"/>
                                </w:rPr>
                              </w:pPr>
                              <w:r w:rsidRPr="007E7F2D">
                                <w:rPr>
                                  <w:b/>
                                  <w:sz w:val="20"/>
                                </w:rPr>
                                <w:t>How to cite (in APA style):</w:t>
                              </w:r>
                            </w:p>
                            <w:p w14:paraId="1168E2FE" w14:textId="57F9CD3D" w:rsidR="00D70920" w:rsidRPr="007E7F2D" w:rsidRDefault="00D70920" w:rsidP="00384C99">
                              <w:pPr>
                                <w:spacing w:before="17"/>
                                <w:ind w:left="426" w:hanging="426"/>
                                <w:jc w:val="both"/>
                                <w:rPr>
                                  <w:sz w:val="18"/>
                                </w:rPr>
                              </w:pPr>
                              <w:r w:rsidRPr="007E7F2D">
                                <w:rPr>
                                  <w:color w:val="000000" w:themeColor="text1"/>
                                  <w:sz w:val="18"/>
                                  <w:szCs w:val="18"/>
                                </w:rPr>
                                <w:t xml:space="preserve">  </w:t>
                              </w:r>
                              <w:proofErr w:type="spellStart"/>
                              <w:r w:rsidR="00A36106" w:rsidRPr="00A36106">
                                <w:rPr>
                                  <w:color w:val="000000" w:themeColor="text1"/>
                                  <w:sz w:val="18"/>
                                  <w:szCs w:val="18"/>
                                </w:rPr>
                                <w:t>Yuliani</w:t>
                              </w:r>
                              <w:proofErr w:type="spellEnd"/>
                              <w:r w:rsidR="00384C99">
                                <w:rPr>
                                  <w:color w:val="000000" w:themeColor="text1"/>
                                  <w:sz w:val="18"/>
                                  <w:szCs w:val="18"/>
                                </w:rPr>
                                <w:t>, S</w:t>
                              </w:r>
                              <w:r w:rsidR="00E936A9">
                                <w:rPr>
                                  <w:color w:val="000000" w:themeColor="text1"/>
                                  <w:sz w:val="18"/>
                                  <w:szCs w:val="18"/>
                                </w:rPr>
                                <w:t>.</w:t>
                              </w:r>
                              <w:r w:rsidR="00384C99">
                                <w:rPr>
                                  <w:color w:val="000000" w:themeColor="text1"/>
                                  <w:sz w:val="18"/>
                                  <w:szCs w:val="18"/>
                                </w:rPr>
                                <w:t xml:space="preserve"> </w:t>
                              </w:r>
                              <w:r w:rsidR="00E936A9">
                                <w:rPr>
                                  <w:color w:val="000000" w:themeColor="text1"/>
                                  <w:sz w:val="18"/>
                                  <w:szCs w:val="18"/>
                                </w:rPr>
                                <w:t>Y.</w:t>
                              </w:r>
                              <w:r w:rsidR="00384C99">
                                <w:rPr>
                                  <w:color w:val="000000" w:themeColor="text1"/>
                                  <w:sz w:val="18"/>
                                  <w:szCs w:val="18"/>
                                </w:rPr>
                                <w:t xml:space="preserve">, </w:t>
                              </w:r>
                              <w:proofErr w:type="spellStart"/>
                              <w:r w:rsidR="00E936A9" w:rsidRPr="00E936A9">
                                <w:rPr>
                                  <w:color w:val="000000" w:themeColor="text1"/>
                                  <w:sz w:val="18"/>
                                  <w:szCs w:val="18"/>
                                </w:rPr>
                                <w:t>Sopian</w:t>
                              </w:r>
                              <w:proofErr w:type="spellEnd"/>
                              <w:r w:rsidR="00E936A9">
                                <w:rPr>
                                  <w:color w:val="000000" w:themeColor="text1"/>
                                  <w:sz w:val="18"/>
                                  <w:szCs w:val="18"/>
                                </w:rPr>
                                <w:t>, A</w:t>
                              </w:r>
                              <w:r w:rsidRPr="007E7F2D">
                                <w:rPr>
                                  <w:color w:val="000000" w:themeColor="text1"/>
                                  <w:sz w:val="18"/>
                                  <w:szCs w:val="18"/>
                                </w:rPr>
                                <w:t>.</w:t>
                              </w:r>
                              <w:r w:rsidR="00E936A9">
                                <w:rPr>
                                  <w:color w:val="000000" w:themeColor="text1"/>
                                  <w:sz w:val="18"/>
                                  <w:szCs w:val="18"/>
                                </w:rPr>
                                <w:t xml:space="preserve">, &amp; </w:t>
                              </w:r>
                              <w:proofErr w:type="spellStart"/>
                              <w:r w:rsidR="00E936A9" w:rsidRPr="00E936A9">
                                <w:rPr>
                                  <w:color w:val="000000" w:themeColor="text1"/>
                                  <w:sz w:val="18"/>
                                  <w:szCs w:val="18"/>
                                </w:rPr>
                                <w:t>Maulani</w:t>
                              </w:r>
                              <w:proofErr w:type="spellEnd"/>
                              <w:r w:rsidR="00E936A9">
                                <w:rPr>
                                  <w:color w:val="000000" w:themeColor="text1"/>
                                  <w:sz w:val="18"/>
                                  <w:szCs w:val="18"/>
                                </w:rPr>
                                <w:t>, H.</w:t>
                              </w:r>
                              <w:r w:rsidRPr="007E7F2D">
                                <w:rPr>
                                  <w:sz w:val="18"/>
                                  <w:szCs w:val="18"/>
                                </w:rPr>
                                <w:t xml:space="preserve"> (202</w:t>
                              </w:r>
                              <w:r w:rsidR="005103C7">
                                <w:rPr>
                                  <w:sz w:val="18"/>
                                  <w:szCs w:val="18"/>
                                </w:rPr>
                                <w:t>5</w:t>
                              </w:r>
                              <w:r w:rsidRPr="007E7F2D">
                                <w:rPr>
                                  <w:sz w:val="18"/>
                                  <w:szCs w:val="18"/>
                                </w:rPr>
                                <w:t xml:space="preserve">). </w:t>
                              </w:r>
                              <w:r w:rsidR="00A36106" w:rsidRPr="00A36106">
                                <w:rPr>
                                  <w:rFonts w:eastAsia="Garamond"/>
                                  <w:sz w:val="18"/>
                                  <w:szCs w:val="18"/>
                                </w:rPr>
                                <w:t xml:space="preserve">Analysis of </w:t>
                              </w:r>
                              <w:proofErr w:type="spellStart"/>
                              <w:r w:rsidR="00A36106" w:rsidRPr="00A36106">
                                <w:rPr>
                                  <w:rFonts w:eastAsia="Garamond"/>
                                  <w:sz w:val="18"/>
                                  <w:szCs w:val="18"/>
                                </w:rPr>
                                <w:t>Harf</w:t>
                              </w:r>
                              <w:proofErr w:type="spellEnd"/>
                              <w:r w:rsidR="00A36106" w:rsidRPr="00A36106">
                                <w:rPr>
                                  <w:rFonts w:eastAsia="Garamond"/>
                                  <w:sz w:val="18"/>
                                  <w:szCs w:val="18"/>
                                </w:rPr>
                                <w:t xml:space="preserve"> </w:t>
                              </w:r>
                              <w:proofErr w:type="spellStart"/>
                              <w:r w:rsidR="00A36106" w:rsidRPr="00A36106">
                                <w:rPr>
                                  <w:rFonts w:eastAsia="Garamond"/>
                                  <w:sz w:val="18"/>
                                  <w:szCs w:val="18"/>
                                </w:rPr>
                                <w:t>Halq</w:t>
                              </w:r>
                              <w:proofErr w:type="spellEnd"/>
                              <w:r w:rsidR="00A36106" w:rsidRPr="00A36106">
                                <w:rPr>
                                  <w:rFonts w:eastAsia="Garamond"/>
                                  <w:sz w:val="18"/>
                                  <w:szCs w:val="18"/>
                                </w:rPr>
                                <w:t xml:space="preserve"> Intonation Patterns in Imperative Sentence Pronunciation Based on PRAAT App</w:t>
                              </w:r>
                              <w:bookmarkStart w:id="2" w:name="_GoBack"/>
                              <w:bookmarkEnd w:id="2"/>
                              <w:r w:rsidR="00A36106" w:rsidRPr="00A36106">
                                <w:rPr>
                                  <w:rFonts w:eastAsia="Garamond"/>
                                  <w:sz w:val="18"/>
                                  <w:szCs w:val="18"/>
                                </w:rPr>
                                <w:t>lication-Based Frequency Values</w:t>
                              </w:r>
                              <w:r w:rsidRPr="007E7F2D">
                                <w:rPr>
                                  <w:color w:val="000000" w:themeColor="text1"/>
                                  <w:sz w:val="18"/>
                                  <w:szCs w:val="18"/>
                                </w:rPr>
                                <w:t>.</w:t>
                              </w:r>
                              <w:r w:rsidRPr="007E7F2D">
                                <w:rPr>
                                  <w:sz w:val="18"/>
                                  <w:szCs w:val="18"/>
                                </w:rPr>
                                <w:t xml:space="preserve"> </w:t>
                              </w:r>
                              <w:proofErr w:type="spellStart"/>
                              <w:r w:rsidRPr="007E7F2D">
                                <w:rPr>
                                  <w:i/>
                                  <w:iCs/>
                                  <w:sz w:val="18"/>
                                  <w:szCs w:val="18"/>
                                </w:rPr>
                                <w:t>Retorika</w:t>
                              </w:r>
                              <w:proofErr w:type="spellEnd"/>
                              <w:r w:rsidRPr="007E7F2D">
                                <w:rPr>
                                  <w:i/>
                                  <w:iCs/>
                                  <w:sz w:val="18"/>
                                  <w:szCs w:val="18"/>
                                </w:rPr>
                                <w:t xml:space="preserve">: </w:t>
                              </w:r>
                              <w:proofErr w:type="spellStart"/>
                              <w:r w:rsidRPr="007E7F2D">
                                <w:rPr>
                                  <w:i/>
                                  <w:iCs/>
                                  <w:sz w:val="18"/>
                                  <w:szCs w:val="18"/>
                                </w:rPr>
                                <w:t>Jurnal</w:t>
                              </w:r>
                              <w:proofErr w:type="spellEnd"/>
                              <w:r w:rsidRPr="007E7F2D">
                                <w:rPr>
                                  <w:i/>
                                  <w:iCs/>
                                  <w:sz w:val="18"/>
                                  <w:szCs w:val="18"/>
                                </w:rPr>
                                <w:t xml:space="preserve"> </w:t>
                              </w:r>
                              <w:proofErr w:type="spellStart"/>
                              <w:r w:rsidRPr="007E7F2D">
                                <w:rPr>
                                  <w:i/>
                                  <w:iCs/>
                                  <w:sz w:val="18"/>
                                  <w:szCs w:val="18"/>
                                </w:rPr>
                                <w:t>Ilmu</w:t>
                              </w:r>
                              <w:proofErr w:type="spellEnd"/>
                              <w:r w:rsidRPr="007E7F2D">
                                <w:rPr>
                                  <w:i/>
                                  <w:iCs/>
                                  <w:sz w:val="18"/>
                                  <w:szCs w:val="18"/>
                                </w:rPr>
                                <w:t xml:space="preserve"> Bahasa</w:t>
                              </w:r>
                              <w:r w:rsidRPr="007E7F2D">
                                <w:rPr>
                                  <w:sz w:val="18"/>
                                  <w:szCs w:val="18"/>
                                </w:rPr>
                                <w:t xml:space="preserve">, </w:t>
                              </w:r>
                              <w:r w:rsidR="005D6B5E">
                                <w:rPr>
                                  <w:sz w:val="18"/>
                                  <w:szCs w:val="18"/>
                                </w:rPr>
                                <w:t>11</w:t>
                              </w:r>
                              <w:r w:rsidRPr="007E7F2D">
                                <w:rPr>
                                  <w:sz w:val="18"/>
                                  <w:szCs w:val="18"/>
                                </w:rPr>
                                <w:t>(</w:t>
                              </w:r>
                              <w:r w:rsidR="005D6B5E">
                                <w:rPr>
                                  <w:sz w:val="18"/>
                                  <w:szCs w:val="18"/>
                                </w:rPr>
                                <w:t>1</w:t>
                              </w:r>
                              <w:r w:rsidRPr="007E7F2D">
                                <w:rPr>
                                  <w:sz w:val="18"/>
                                  <w:szCs w:val="18"/>
                                </w:rPr>
                                <w:t xml:space="preserve">), </w:t>
                              </w:r>
                              <w:r w:rsidR="00FD6C4B" w:rsidRPr="00FD6C4B">
                                <w:rPr>
                                  <w:sz w:val="18"/>
                                  <w:szCs w:val="18"/>
                                </w:rPr>
                                <w:t>96-103</w:t>
                              </w:r>
                              <w:r w:rsidR="005D6B5E">
                                <w:rPr>
                                  <w:sz w:val="18"/>
                                  <w:szCs w:val="18"/>
                                </w:rPr>
                                <w:t xml:space="preserve">. Doi: </w:t>
                              </w:r>
                              <w:hyperlink r:id="rId9" w:history="1">
                                <w:r w:rsidR="00D27897" w:rsidRPr="00D27897">
                                  <w:rPr>
                                    <w:rStyle w:val="Hyperlink"/>
                                    <w:color w:val="auto"/>
                                    <w:sz w:val="18"/>
                                    <w:szCs w:val="18"/>
                                    <w:u w:val="none"/>
                                  </w:rPr>
                                  <w:t>http://</w:t>
                                </w:r>
                                <w:r w:rsidR="00D27897" w:rsidRPr="00D27897">
                                  <w:rPr>
                                    <w:rStyle w:val="Hyperlink"/>
                                    <w:color w:val="auto"/>
                                    <w:sz w:val="18"/>
                                    <w:szCs w:val="18"/>
                                    <w:u w:val="none"/>
                                  </w:rPr>
                                  <w:t>10.55637/jr.11.1.10998.96-103</w:t>
                                </w:r>
                              </w:hyperlink>
                              <w:r w:rsidR="00D27897" w:rsidRPr="00D27897">
                                <w:rPr>
                                  <w:sz w:val="18"/>
                                  <w:szCs w:val="18"/>
                                </w:rPr>
                                <w:t xml:space="preserve"> </w:t>
                              </w:r>
                            </w:p>
                          </w:txbxContent>
                        </wps:txbx>
                        <wps:bodyPr rot="0" vert="horz" wrap="square" lIns="0" tIns="0" rIns="0" bIns="0" anchor="t" anchorCtr="0" upright="1">
                          <a:noAutofit/>
                        </wps:bodyPr>
                      </wps:wsp>
                      <wps:wsp>
                        <wps:cNvPr id="695592281" name="Text Box 11"/>
                        <wps:cNvSpPr txBox="1">
                          <a:spLocks noChangeArrowheads="1"/>
                        </wps:cNvSpPr>
                        <wps:spPr bwMode="auto">
                          <a:xfrm>
                            <a:off x="8167" y="422"/>
                            <a:ext cx="2244" cy="222"/>
                          </a:xfrm>
                          <a:prstGeom prst="rect">
                            <a:avLst/>
                          </a:prstGeom>
                          <a:noFill/>
                          <a:ln>
                            <a:noFill/>
                          </a:ln>
                        </wps:spPr>
                        <wps:txbx>
                          <w:txbxContent>
                            <w:p w14:paraId="403B23D7" w14:textId="7B63622C" w:rsidR="00D70920" w:rsidRPr="007E7F2D" w:rsidRDefault="00D70920" w:rsidP="00D70920">
                              <w:pPr>
                                <w:spacing w:line="221" w:lineRule="exact"/>
                                <w:jc w:val="right"/>
                                <w:rPr>
                                  <w:sz w:val="20"/>
                                </w:rPr>
                              </w:pPr>
                              <w:r w:rsidRPr="007E7F2D">
                                <w:rPr>
                                  <w:sz w:val="20"/>
                                </w:rPr>
                                <w:t>Published: 30/</w:t>
                              </w:r>
                              <w:r w:rsidR="00885741">
                                <w:rPr>
                                  <w:sz w:val="20"/>
                                </w:rPr>
                                <w:t>04</w:t>
                              </w:r>
                              <w:r w:rsidRPr="007E7F2D">
                                <w:rPr>
                                  <w:sz w:val="20"/>
                                </w:rPr>
                                <w:t>/202</w:t>
                              </w:r>
                              <w:r w:rsidR="00885741">
                                <w:rPr>
                                  <w:sz w:val="2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9EEE4" id="Group 284315145" o:spid="_x0000_s1031" style="position:absolute;left:0;text-align:left;margin-left:1in;margin-top:13.45pt;width:451.6pt;height:63.6pt;z-index:-251657216;mso-wrap-distance-left:0;mso-wrap-distance-right:0;mso-position-horizontal-relative:page;mso-position-vertical-relative:text" coordorigin="1435,368" coordsize="9032,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">
                <v:rect id="Rectangle 8" o:spid="_x0000_s1032" style="position:absolute;left:1441;top:368;width:9021;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" filled="f"/>
                <v:line id="Line 9" o:spid="_x0000_s1033" style="position:absolute;visibility:visible;mso-wrap-style:square" from="1435,369" to="1046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" strokeweight="1.5pt"/>
                <v:shape id="Text Box 10" o:spid="_x0000_s1034" type="#_x0000_t202" style="position:absolute;left:1441;top:716;width:9026;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" filled="f">
                  <v:textbox inset="0,0,0,0">
                    <w:txbxContent>
                      <w:p w14:paraId="6A71236C" w14:textId="77777777" w:rsidR="00D70920" w:rsidRPr="007E7F2D" w:rsidRDefault="00D70920" w:rsidP="00D70920">
                        <w:pPr>
                          <w:spacing w:before="33"/>
                          <w:ind w:left="55"/>
                          <w:rPr>
                            <w:b/>
                            <w:sz w:val="20"/>
                          </w:rPr>
                        </w:pPr>
                        <w:r w:rsidRPr="007E7F2D">
                          <w:rPr>
                            <w:b/>
                            <w:sz w:val="20"/>
                          </w:rPr>
                          <w:t>How to cite (in APA style):</w:t>
                        </w:r>
                      </w:p>
                      <w:p w14:paraId="1168E2FE" w14:textId="57F9CD3D" w:rsidR="00D70920" w:rsidRPr="007E7F2D" w:rsidRDefault="00D70920" w:rsidP="00384C99">
                        <w:pPr>
                          <w:spacing w:before="17"/>
                          <w:ind w:left="426" w:hanging="426"/>
                          <w:jc w:val="both"/>
                          <w:rPr>
                            <w:sz w:val="18"/>
                          </w:rPr>
                        </w:pPr>
                        <w:r w:rsidRPr="007E7F2D">
                          <w:rPr>
                            <w:color w:val="000000" w:themeColor="text1"/>
                            <w:sz w:val="18"/>
                            <w:szCs w:val="18"/>
                          </w:rPr>
                          <w:t xml:space="preserve">  </w:t>
                        </w:r>
                        <w:proofErr w:type="spellStart"/>
                        <w:r w:rsidR="00A36106" w:rsidRPr="00A36106">
                          <w:rPr>
                            <w:color w:val="000000" w:themeColor="text1"/>
                            <w:sz w:val="18"/>
                            <w:szCs w:val="18"/>
                          </w:rPr>
                          <w:t>Yuliani</w:t>
                        </w:r>
                        <w:proofErr w:type="spellEnd"/>
                        <w:r w:rsidR="00384C99">
                          <w:rPr>
                            <w:color w:val="000000" w:themeColor="text1"/>
                            <w:sz w:val="18"/>
                            <w:szCs w:val="18"/>
                          </w:rPr>
                          <w:t>, S</w:t>
                        </w:r>
                        <w:r w:rsidR="00E936A9">
                          <w:rPr>
                            <w:color w:val="000000" w:themeColor="text1"/>
                            <w:sz w:val="18"/>
                            <w:szCs w:val="18"/>
                          </w:rPr>
                          <w:t>.</w:t>
                        </w:r>
                        <w:r w:rsidR="00384C99">
                          <w:rPr>
                            <w:color w:val="000000" w:themeColor="text1"/>
                            <w:sz w:val="18"/>
                            <w:szCs w:val="18"/>
                          </w:rPr>
                          <w:t xml:space="preserve"> </w:t>
                        </w:r>
                        <w:r w:rsidR="00E936A9">
                          <w:rPr>
                            <w:color w:val="000000" w:themeColor="text1"/>
                            <w:sz w:val="18"/>
                            <w:szCs w:val="18"/>
                          </w:rPr>
                          <w:t>Y.</w:t>
                        </w:r>
                        <w:r w:rsidR="00384C99">
                          <w:rPr>
                            <w:color w:val="000000" w:themeColor="text1"/>
                            <w:sz w:val="18"/>
                            <w:szCs w:val="18"/>
                          </w:rPr>
                          <w:t xml:space="preserve">, </w:t>
                        </w:r>
                        <w:proofErr w:type="spellStart"/>
                        <w:r w:rsidR="00E936A9" w:rsidRPr="00E936A9">
                          <w:rPr>
                            <w:color w:val="000000" w:themeColor="text1"/>
                            <w:sz w:val="18"/>
                            <w:szCs w:val="18"/>
                          </w:rPr>
                          <w:t>Sopian</w:t>
                        </w:r>
                        <w:proofErr w:type="spellEnd"/>
                        <w:r w:rsidR="00E936A9">
                          <w:rPr>
                            <w:color w:val="000000" w:themeColor="text1"/>
                            <w:sz w:val="18"/>
                            <w:szCs w:val="18"/>
                          </w:rPr>
                          <w:t>, A</w:t>
                        </w:r>
                        <w:r w:rsidRPr="007E7F2D">
                          <w:rPr>
                            <w:color w:val="000000" w:themeColor="text1"/>
                            <w:sz w:val="18"/>
                            <w:szCs w:val="18"/>
                          </w:rPr>
                          <w:t>.</w:t>
                        </w:r>
                        <w:r w:rsidR="00E936A9">
                          <w:rPr>
                            <w:color w:val="000000" w:themeColor="text1"/>
                            <w:sz w:val="18"/>
                            <w:szCs w:val="18"/>
                          </w:rPr>
                          <w:t xml:space="preserve">, &amp; </w:t>
                        </w:r>
                        <w:proofErr w:type="spellStart"/>
                        <w:r w:rsidR="00E936A9" w:rsidRPr="00E936A9">
                          <w:rPr>
                            <w:color w:val="000000" w:themeColor="text1"/>
                            <w:sz w:val="18"/>
                            <w:szCs w:val="18"/>
                          </w:rPr>
                          <w:t>Maulani</w:t>
                        </w:r>
                        <w:proofErr w:type="spellEnd"/>
                        <w:r w:rsidR="00E936A9">
                          <w:rPr>
                            <w:color w:val="000000" w:themeColor="text1"/>
                            <w:sz w:val="18"/>
                            <w:szCs w:val="18"/>
                          </w:rPr>
                          <w:t>, H.</w:t>
                        </w:r>
                        <w:r w:rsidRPr="007E7F2D">
                          <w:rPr>
                            <w:sz w:val="18"/>
                            <w:szCs w:val="18"/>
                          </w:rPr>
                          <w:t xml:space="preserve"> (202</w:t>
                        </w:r>
                        <w:r w:rsidR="005103C7">
                          <w:rPr>
                            <w:sz w:val="18"/>
                            <w:szCs w:val="18"/>
                          </w:rPr>
                          <w:t>5</w:t>
                        </w:r>
                        <w:r w:rsidRPr="007E7F2D">
                          <w:rPr>
                            <w:sz w:val="18"/>
                            <w:szCs w:val="18"/>
                          </w:rPr>
                          <w:t xml:space="preserve">). </w:t>
                        </w:r>
                        <w:r w:rsidR="00A36106" w:rsidRPr="00A36106">
                          <w:rPr>
                            <w:rFonts w:eastAsia="Garamond"/>
                            <w:sz w:val="18"/>
                            <w:szCs w:val="18"/>
                          </w:rPr>
                          <w:t xml:space="preserve">Analysis of </w:t>
                        </w:r>
                        <w:proofErr w:type="spellStart"/>
                        <w:r w:rsidR="00A36106" w:rsidRPr="00A36106">
                          <w:rPr>
                            <w:rFonts w:eastAsia="Garamond"/>
                            <w:sz w:val="18"/>
                            <w:szCs w:val="18"/>
                          </w:rPr>
                          <w:t>Harf</w:t>
                        </w:r>
                        <w:proofErr w:type="spellEnd"/>
                        <w:r w:rsidR="00A36106" w:rsidRPr="00A36106">
                          <w:rPr>
                            <w:rFonts w:eastAsia="Garamond"/>
                            <w:sz w:val="18"/>
                            <w:szCs w:val="18"/>
                          </w:rPr>
                          <w:t xml:space="preserve"> </w:t>
                        </w:r>
                        <w:proofErr w:type="spellStart"/>
                        <w:r w:rsidR="00A36106" w:rsidRPr="00A36106">
                          <w:rPr>
                            <w:rFonts w:eastAsia="Garamond"/>
                            <w:sz w:val="18"/>
                            <w:szCs w:val="18"/>
                          </w:rPr>
                          <w:t>Halq</w:t>
                        </w:r>
                        <w:proofErr w:type="spellEnd"/>
                        <w:r w:rsidR="00A36106" w:rsidRPr="00A36106">
                          <w:rPr>
                            <w:rFonts w:eastAsia="Garamond"/>
                            <w:sz w:val="18"/>
                            <w:szCs w:val="18"/>
                          </w:rPr>
                          <w:t xml:space="preserve"> Intonation Patterns in Imperative Sentence Pronunciation Based on PRAAT App</w:t>
                        </w:r>
                        <w:bookmarkStart w:id="3" w:name="_GoBack"/>
                        <w:bookmarkEnd w:id="3"/>
                        <w:r w:rsidR="00A36106" w:rsidRPr="00A36106">
                          <w:rPr>
                            <w:rFonts w:eastAsia="Garamond"/>
                            <w:sz w:val="18"/>
                            <w:szCs w:val="18"/>
                          </w:rPr>
                          <w:t>lication-Based Frequency Values</w:t>
                        </w:r>
                        <w:r w:rsidRPr="007E7F2D">
                          <w:rPr>
                            <w:color w:val="000000" w:themeColor="text1"/>
                            <w:sz w:val="18"/>
                            <w:szCs w:val="18"/>
                          </w:rPr>
                          <w:t>.</w:t>
                        </w:r>
                        <w:r w:rsidRPr="007E7F2D">
                          <w:rPr>
                            <w:sz w:val="18"/>
                            <w:szCs w:val="18"/>
                          </w:rPr>
                          <w:t xml:space="preserve"> </w:t>
                        </w:r>
                        <w:proofErr w:type="spellStart"/>
                        <w:r w:rsidRPr="007E7F2D">
                          <w:rPr>
                            <w:i/>
                            <w:iCs/>
                            <w:sz w:val="18"/>
                            <w:szCs w:val="18"/>
                          </w:rPr>
                          <w:t>Retorika</w:t>
                        </w:r>
                        <w:proofErr w:type="spellEnd"/>
                        <w:r w:rsidRPr="007E7F2D">
                          <w:rPr>
                            <w:i/>
                            <w:iCs/>
                            <w:sz w:val="18"/>
                            <w:szCs w:val="18"/>
                          </w:rPr>
                          <w:t xml:space="preserve">: </w:t>
                        </w:r>
                        <w:proofErr w:type="spellStart"/>
                        <w:r w:rsidRPr="007E7F2D">
                          <w:rPr>
                            <w:i/>
                            <w:iCs/>
                            <w:sz w:val="18"/>
                            <w:szCs w:val="18"/>
                          </w:rPr>
                          <w:t>Jurnal</w:t>
                        </w:r>
                        <w:proofErr w:type="spellEnd"/>
                        <w:r w:rsidRPr="007E7F2D">
                          <w:rPr>
                            <w:i/>
                            <w:iCs/>
                            <w:sz w:val="18"/>
                            <w:szCs w:val="18"/>
                          </w:rPr>
                          <w:t xml:space="preserve"> </w:t>
                        </w:r>
                        <w:proofErr w:type="spellStart"/>
                        <w:r w:rsidRPr="007E7F2D">
                          <w:rPr>
                            <w:i/>
                            <w:iCs/>
                            <w:sz w:val="18"/>
                            <w:szCs w:val="18"/>
                          </w:rPr>
                          <w:t>Ilmu</w:t>
                        </w:r>
                        <w:proofErr w:type="spellEnd"/>
                        <w:r w:rsidRPr="007E7F2D">
                          <w:rPr>
                            <w:i/>
                            <w:iCs/>
                            <w:sz w:val="18"/>
                            <w:szCs w:val="18"/>
                          </w:rPr>
                          <w:t xml:space="preserve"> Bahasa</w:t>
                        </w:r>
                        <w:r w:rsidRPr="007E7F2D">
                          <w:rPr>
                            <w:sz w:val="18"/>
                            <w:szCs w:val="18"/>
                          </w:rPr>
                          <w:t xml:space="preserve">, </w:t>
                        </w:r>
                        <w:r w:rsidR="005D6B5E">
                          <w:rPr>
                            <w:sz w:val="18"/>
                            <w:szCs w:val="18"/>
                          </w:rPr>
                          <w:t>11</w:t>
                        </w:r>
                        <w:r w:rsidRPr="007E7F2D">
                          <w:rPr>
                            <w:sz w:val="18"/>
                            <w:szCs w:val="18"/>
                          </w:rPr>
                          <w:t>(</w:t>
                        </w:r>
                        <w:r w:rsidR="005D6B5E">
                          <w:rPr>
                            <w:sz w:val="18"/>
                            <w:szCs w:val="18"/>
                          </w:rPr>
                          <w:t>1</w:t>
                        </w:r>
                        <w:r w:rsidRPr="007E7F2D">
                          <w:rPr>
                            <w:sz w:val="18"/>
                            <w:szCs w:val="18"/>
                          </w:rPr>
                          <w:t xml:space="preserve">), </w:t>
                        </w:r>
                        <w:r w:rsidR="00FD6C4B" w:rsidRPr="00FD6C4B">
                          <w:rPr>
                            <w:sz w:val="18"/>
                            <w:szCs w:val="18"/>
                          </w:rPr>
                          <w:t>96-103</w:t>
                        </w:r>
                        <w:r w:rsidR="005D6B5E">
                          <w:rPr>
                            <w:sz w:val="18"/>
                            <w:szCs w:val="18"/>
                          </w:rPr>
                          <w:t xml:space="preserve">. Doi: </w:t>
                        </w:r>
                        <w:hyperlink r:id="rId10" w:history="1">
                          <w:r w:rsidR="00D27897" w:rsidRPr="00D27897">
                            <w:rPr>
                              <w:rStyle w:val="Hyperlink"/>
                              <w:color w:val="auto"/>
                              <w:sz w:val="18"/>
                              <w:szCs w:val="18"/>
                              <w:u w:val="none"/>
                            </w:rPr>
                            <w:t>http://</w:t>
                          </w:r>
                          <w:r w:rsidR="00D27897" w:rsidRPr="00D27897">
                            <w:rPr>
                              <w:rStyle w:val="Hyperlink"/>
                              <w:color w:val="auto"/>
                              <w:sz w:val="18"/>
                              <w:szCs w:val="18"/>
                              <w:u w:val="none"/>
                            </w:rPr>
                            <w:t>10.55637/jr.11.1.10998.96-103</w:t>
                          </w:r>
                        </w:hyperlink>
                        <w:r w:rsidR="00D27897" w:rsidRPr="00D27897">
                          <w:rPr>
                            <w:sz w:val="18"/>
                            <w:szCs w:val="18"/>
                          </w:rPr>
                          <w:t xml:space="preserve"> </w:t>
                        </w:r>
                      </w:p>
                    </w:txbxContent>
                  </v:textbox>
                </v:shape>
                <v:shape id="Text Box 11" o:spid="_x0000_s1035" type="#_x0000_t202" style="position:absolute;left:8167;top:422;width:2244;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" filled="f" stroked="f">
                  <v:textbox inset="0,0,0,0">
                    <w:txbxContent>
                      <w:p w14:paraId="403B23D7" w14:textId="7B63622C" w:rsidR="00D70920" w:rsidRPr="007E7F2D" w:rsidRDefault="00D70920" w:rsidP="00D70920">
                        <w:pPr>
                          <w:spacing w:line="221" w:lineRule="exact"/>
                          <w:jc w:val="right"/>
                          <w:rPr>
                            <w:sz w:val="20"/>
                          </w:rPr>
                        </w:pPr>
                        <w:r w:rsidRPr="007E7F2D">
                          <w:rPr>
                            <w:sz w:val="20"/>
                          </w:rPr>
                          <w:t>Published: 30/</w:t>
                        </w:r>
                        <w:r w:rsidR="00885741">
                          <w:rPr>
                            <w:sz w:val="20"/>
                          </w:rPr>
                          <w:t>04</w:t>
                        </w:r>
                        <w:r w:rsidRPr="007E7F2D">
                          <w:rPr>
                            <w:sz w:val="20"/>
                          </w:rPr>
                          <w:t>/202</w:t>
                        </w:r>
                        <w:r w:rsidR="00885741">
                          <w:rPr>
                            <w:sz w:val="20"/>
                          </w:rPr>
                          <w:t>5</w:t>
                        </w:r>
                      </w:p>
                    </w:txbxContent>
                  </v:textbox>
                </v:shape>
                <w10:wrap type="topAndBottom" anchorx="page"/>
              </v:group>
            </w:pict>
          </mc:Fallback>
        </mc:AlternateContent>
      </w:r>
    </w:p>
    <w:p w14:paraId="7A5DEA77" w14:textId="77777777" w:rsidR="00D70920" w:rsidRDefault="00D70920" w:rsidP="00462DF5">
      <w:pPr>
        <w:jc w:val="both"/>
        <w:rPr>
          <w:b/>
          <w:color w:val="000000" w:themeColor="text1"/>
          <w:sz w:val="20"/>
          <w:szCs w:val="20"/>
        </w:rPr>
      </w:pPr>
    </w:p>
    <w:p w14:paraId="33BBE08C" w14:textId="6B4DF359" w:rsidR="006C29AF" w:rsidRPr="00047BB0" w:rsidRDefault="00F64E41" w:rsidP="00462DF5">
      <w:pPr>
        <w:jc w:val="both"/>
        <w:rPr>
          <w:color w:val="000000" w:themeColor="text1"/>
          <w:sz w:val="20"/>
          <w:szCs w:val="20"/>
          <w:lang w:val="id-ID"/>
        </w:rPr>
      </w:pPr>
      <w:r w:rsidRPr="00047BB0">
        <w:rPr>
          <w:b/>
          <w:color w:val="000000" w:themeColor="text1"/>
          <w:sz w:val="20"/>
          <w:szCs w:val="20"/>
        </w:rPr>
        <w:t>Abstract-</w:t>
      </w:r>
      <w:r w:rsidR="00B81E90" w:rsidRPr="00047BB0">
        <w:rPr>
          <w:b/>
          <w:color w:val="000000" w:themeColor="text1"/>
          <w:sz w:val="20"/>
          <w:szCs w:val="20"/>
          <w:lang w:val="id-ID"/>
        </w:rPr>
        <w:t xml:space="preserve"> </w:t>
      </w:r>
      <w:r w:rsidR="003F0051" w:rsidRPr="003F0051">
        <w:rPr>
          <w:color w:val="000000" w:themeColor="text1"/>
          <w:sz w:val="20"/>
          <w:szCs w:val="20"/>
          <w:lang w:val="id-ID"/>
        </w:rPr>
        <w:t>The intonation or variation of tone produced by a speaker when pronouncing a sentence or its parts greatly influences the meaning of the sentence, especially for halq letters that have similar pronunciations to each other. This is evident in sounds such as hamzah and 'ain, as well as kha and ha, in the imperative sentences studied in this research. Intonation not only functions as a marker of literal meaning, but also as a tool to convey emotional nuance, intensity and politeness. In the context of imperative sentences, intonation can distinguish between a firm command, a polite request, or even an urgent plea. This study aims to validate the intonation pattern theory proposed by Al-'Aini and Verhaar, which states that the common intonation patterns in Arabic imperative sentences are /2-3-1/ and /3-2-1/. This study uses a qualitative comparative method with a focus on frequency analysis through intonation patterns in verbal data. PRAAT software was used for spectral analysis and voice frequency measurement. The findings showed that out of six participants, four participants showed intonation patterns consistent with Al-'Aini and Verhaar's theories, which were validated through their alignment with native Arabic speakers' speech patterns. Meanwhile, the other two participants showed a variety of inappropriate intonation patterns. Factors such as the influence of the participants' mother tongue, incorrect emphasis or nabr, and lack of awareness regarding proper intonation patterns contributed to this difference. The findings are expected to enhance the theory of intonation in Arabic linguistics and help validate the theory of intonation patterns in Arabic imperative sentences proposed by Al-'Aini and Verhaar by examining the alignment of these patterns with the intonation of participants (non-native speakers) and native Arabic speakers.</w:t>
      </w:r>
    </w:p>
    <w:p w14:paraId="6A8DF995" w14:textId="77777777" w:rsidR="006C29AF" w:rsidRPr="00047BB0" w:rsidRDefault="006C29AF" w:rsidP="00462DF5">
      <w:pPr>
        <w:jc w:val="both"/>
        <w:rPr>
          <w:color w:val="000000" w:themeColor="text1"/>
          <w:sz w:val="20"/>
          <w:szCs w:val="20"/>
          <w:lang w:val="id-ID"/>
        </w:rPr>
      </w:pPr>
    </w:p>
    <w:p w14:paraId="3F632D5C" w14:textId="1ABF289C" w:rsidR="000B2F1C" w:rsidRDefault="00F64E41" w:rsidP="00462DF5">
      <w:pPr>
        <w:jc w:val="both"/>
        <w:rPr>
          <w:color w:val="000000" w:themeColor="text1"/>
          <w:sz w:val="20"/>
          <w:szCs w:val="20"/>
          <w:lang w:eastAsia="id-ID"/>
        </w:rPr>
      </w:pPr>
      <w:r w:rsidRPr="00047BB0">
        <w:rPr>
          <w:b/>
          <w:color w:val="000000" w:themeColor="text1"/>
          <w:sz w:val="20"/>
          <w:szCs w:val="20"/>
        </w:rPr>
        <w:t>Keywords:</w:t>
      </w:r>
      <w:r w:rsidR="00B81E90" w:rsidRPr="00047BB0">
        <w:rPr>
          <w:b/>
          <w:color w:val="000000" w:themeColor="text1"/>
          <w:sz w:val="20"/>
          <w:szCs w:val="20"/>
          <w:lang w:val="id-ID"/>
        </w:rPr>
        <w:t xml:space="preserve"> </w:t>
      </w:r>
      <w:r w:rsidR="00F66BBF" w:rsidRPr="00F66BBF">
        <w:rPr>
          <w:color w:val="000000" w:themeColor="text1"/>
          <w:sz w:val="20"/>
          <w:szCs w:val="20"/>
          <w:lang w:eastAsia="id-ID"/>
        </w:rPr>
        <w:t>Arabic Phonology, Intonation Analysis, Speech Frequency Patterns.</w:t>
      </w:r>
    </w:p>
    <w:p w14:paraId="328599AD" w14:textId="77777777" w:rsidR="00F66BBF" w:rsidRPr="0073294C" w:rsidRDefault="00F66BBF" w:rsidP="00462DF5">
      <w:pPr>
        <w:jc w:val="both"/>
        <w:rPr>
          <w:color w:val="000000" w:themeColor="text1"/>
          <w:lang w:val="id-ID"/>
        </w:rPr>
      </w:pPr>
    </w:p>
    <w:p w14:paraId="3231DE66" w14:textId="43AAE2E4" w:rsidR="00C11D8A" w:rsidRPr="0073294C" w:rsidRDefault="00C11D8A" w:rsidP="00462DF5">
      <w:pPr>
        <w:spacing w:before="107"/>
        <w:ind w:right="199"/>
        <w:jc w:val="both"/>
        <w:rPr>
          <w:color w:val="000000" w:themeColor="text1"/>
        </w:rPr>
        <w:sectPr w:rsidR="00C11D8A" w:rsidRPr="0073294C" w:rsidSect="007465C1">
          <w:headerReference w:type="default" r:id="rId11"/>
          <w:footerReference w:type="default" r:id="rId12"/>
          <w:footerReference w:type="first" r:id="rId13"/>
          <w:type w:val="continuous"/>
          <w:pgSz w:w="11910" w:h="16840" w:code="9"/>
          <w:pgMar w:top="1440" w:right="1440" w:bottom="1440" w:left="1440" w:header="720" w:footer="720" w:gutter="0"/>
          <w:pgNumType w:start="96"/>
          <w:cols w:space="720"/>
          <w:titlePg/>
          <w:docGrid w:linePitch="299"/>
        </w:sectPr>
      </w:pPr>
    </w:p>
    <w:p w14:paraId="5F37A890" w14:textId="41C484B0" w:rsidR="00B81E90" w:rsidRPr="0073294C" w:rsidRDefault="00F64E41" w:rsidP="00462DF5">
      <w:pPr>
        <w:pStyle w:val="Heading1"/>
        <w:numPr>
          <w:ilvl w:val="0"/>
          <w:numId w:val="2"/>
        </w:numPr>
        <w:tabs>
          <w:tab w:val="left" w:pos="473"/>
        </w:tabs>
        <w:spacing w:before="1"/>
        <w:ind w:hanging="285"/>
        <w:rPr>
          <w:color w:val="000000" w:themeColor="text1"/>
        </w:rPr>
      </w:pPr>
      <w:r w:rsidRPr="0073294C">
        <w:rPr>
          <w:color w:val="000000" w:themeColor="text1"/>
        </w:rPr>
        <w:t>INTRODUCTION</w:t>
      </w:r>
    </w:p>
    <w:p w14:paraId="17F4C9D3" w14:textId="77777777" w:rsidR="00F66BBF" w:rsidRPr="00F66BBF" w:rsidRDefault="00F66BBF" w:rsidP="00F66BBF">
      <w:pPr>
        <w:ind w:left="-1" w:firstLine="427"/>
        <w:jc w:val="both"/>
        <w:rPr>
          <w:color w:val="000000" w:themeColor="text1"/>
          <w:lang w:val="sv-SE"/>
        </w:rPr>
      </w:pPr>
      <w:r w:rsidRPr="00F66BBF">
        <w:rPr>
          <w:color w:val="000000" w:themeColor="text1"/>
          <w:lang w:val="sv-SE"/>
        </w:rPr>
        <w:t xml:space="preserve">Intonation is one of the critical aspects of phonology that influences the meaning of an utterance. Intonation refers to the variation in pitch to convey a specific intended meaning. This meaning may include questions, statements, commands, requests, anger, joy, surprise, admiration, enthusiasm, and more (داود، 2001). According to Kridalaksana, intonation is the pattern of pitch variations produced by a speaker when pronouncing a sentence or its parts. The </w:t>
      </w:r>
      <w:r w:rsidRPr="00F66BBF">
        <w:rPr>
          <w:color w:val="000000" w:themeColor="text1"/>
          <w:lang w:val="sv-SE"/>
        </w:rPr>
        <w:t>pitch characteristics of a language are unique to each language (أنيس، 1954). Ahmad Mukhtar Umar explains it more simply, defining intonation as the level of sound within a sentence or phrase. Intonation serves as a means of expression, ensuring that the intended meaning of the spoken words is well-received by the listener (Arman, 2015).</w:t>
      </w:r>
    </w:p>
    <w:p w14:paraId="24EF5C4D" w14:textId="77777777" w:rsidR="00F66BBF" w:rsidRPr="00F66BBF" w:rsidRDefault="00F66BBF" w:rsidP="00F66BBF">
      <w:pPr>
        <w:ind w:left="-1" w:firstLine="427"/>
        <w:jc w:val="both"/>
        <w:rPr>
          <w:color w:val="000000" w:themeColor="text1"/>
          <w:lang w:val="sv-SE"/>
        </w:rPr>
      </w:pPr>
      <w:r w:rsidRPr="00F66BBF">
        <w:rPr>
          <w:color w:val="000000" w:themeColor="text1"/>
          <w:lang w:val="sv-SE"/>
        </w:rPr>
        <w:t xml:space="preserve">Intonation follows specific patterns for each word or sentence. For instance, high and low patterns indicate different meanings in a word or </w:t>
      </w:r>
      <w:r w:rsidRPr="00F66BBF">
        <w:rPr>
          <w:color w:val="000000" w:themeColor="text1"/>
          <w:lang w:val="sv-SE"/>
        </w:rPr>
        <w:lastRenderedPageBreak/>
        <w:t>sentence. This helps distinguish sentence types, whether offensive, informative, provocative, or sarcastic (Utomo, 2022). Al-’Aini and Verhaar classify pitch variation into four levels:</w:t>
      </w:r>
    </w:p>
    <w:p w14:paraId="33E1BC66" w14:textId="77777777" w:rsidR="00F66BBF" w:rsidRDefault="00F66BBF" w:rsidP="00F66BBF">
      <w:pPr>
        <w:pStyle w:val="ListParagraph"/>
        <w:numPr>
          <w:ilvl w:val="0"/>
          <w:numId w:val="11"/>
        </w:numPr>
        <w:ind w:left="567"/>
        <w:jc w:val="both"/>
        <w:rPr>
          <w:color w:val="000000" w:themeColor="text1"/>
          <w:lang w:val="sv-SE"/>
        </w:rPr>
      </w:pPr>
      <w:r w:rsidRPr="00F66BBF">
        <w:rPr>
          <w:color w:val="000000" w:themeColor="text1"/>
          <w:lang w:val="sv-SE"/>
        </w:rPr>
        <w:t>Low pitch, marked as 1.</w:t>
      </w:r>
    </w:p>
    <w:p w14:paraId="091958D7" w14:textId="77777777" w:rsidR="00F66BBF" w:rsidRDefault="00F66BBF" w:rsidP="00F66BBF">
      <w:pPr>
        <w:pStyle w:val="ListParagraph"/>
        <w:numPr>
          <w:ilvl w:val="0"/>
          <w:numId w:val="11"/>
        </w:numPr>
        <w:ind w:left="567"/>
        <w:jc w:val="both"/>
        <w:rPr>
          <w:color w:val="000000" w:themeColor="text1"/>
          <w:lang w:val="sv-SE"/>
        </w:rPr>
      </w:pPr>
      <w:r w:rsidRPr="00F66BBF">
        <w:rPr>
          <w:color w:val="000000" w:themeColor="text1"/>
          <w:lang w:val="sv-SE"/>
        </w:rPr>
        <w:t>Medium pitch, marked as 2.</w:t>
      </w:r>
    </w:p>
    <w:p w14:paraId="10789D0C" w14:textId="77777777" w:rsidR="00F66BBF" w:rsidRDefault="00F66BBF" w:rsidP="00F66BBF">
      <w:pPr>
        <w:pStyle w:val="ListParagraph"/>
        <w:numPr>
          <w:ilvl w:val="0"/>
          <w:numId w:val="11"/>
        </w:numPr>
        <w:ind w:left="567"/>
        <w:jc w:val="both"/>
        <w:rPr>
          <w:color w:val="000000" w:themeColor="text1"/>
          <w:lang w:val="sv-SE"/>
        </w:rPr>
      </w:pPr>
      <w:r w:rsidRPr="00F66BBF">
        <w:rPr>
          <w:color w:val="000000" w:themeColor="text1"/>
          <w:lang w:val="sv-SE"/>
        </w:rPr>
        <w:t>High pitch, marked as 3.</w:t>
      </w:r>
    </w:p>
    <w:p w14:paraId="69C2C419" w14:textId="086B1E5D" w:rsidR="00F66BBF" w:rsidRPr="00F66BBF" w:rsidRDefault="00F66BBF" w:rsidP="00F66BBF">
      <w:pPr>
        <w:pStyle w:val="ListParagraph"/>
        <w:numPr>
          <w:ilvl w:val="0"/>
          <w:numId w:val="11"/>
        </w:numPr>
        <w:ind w:left="567"/>
        <w:jc w:val="both"/>
        <w:rPr>
          <w:color w:val="000000" w:themeColor="text1"/>
          <w:lang w:val="sv-SE"/>
        </w:rPr>
      </w:pPr>
      <w:r w:rsidRPr="00F66BBF">
        <w:rPr>
          <w:color w:val="000000" w:themeColor="text1"/>
          <w:lang w:val="sv-SE"/>
        </w:rPr>
        <w:t>Very high pitch, marked as 4 (Thoyib, 2019).</w:t>
      </w:r>
    </w:p>
    <w:p w14:paraId="6FE9E319" w14:textId="77777777" w:rsidR="00F66BBF" w:rsidRPr="00F66BBF" w:rsidRDefault="00F66BBF" w:rsidP="00F66BBF">
      <w:pPr>
        <w:ind w:left="-1" w:firstLine="427"/>
        <w:jc w:val="both"/>
        <w:rPr>
          <w:color w:val="000000" w:themeColor="text1"/>
          <w:lang w:val="sv-SE"/>
        </w:rPr>
      </w:pPr>
      <w:r w:rsidRPr="00F66BBF">
        <w:rPr>
          <w:color w:val="000000" w:themeColor="text1"/>
          <w:lang w:val="sv-SE"/>
        </w:rPr>
        <w:t xml:space="preserve">In Arabic, intonation not only aids in understanding sentence meaning but also plays a role in conveying the speaker’s emotional nuances and attitudes (Qomariyah, 2017). Imperative sentences or commands are a type of sentence where intonation greatly determines whether the command is firm, gentle, urgent, or merely suggestive. According to </w:t>
      </w:r>
      <w:r w:rsidRPr="00F66BBF">
        <w:rPr>
          <w:i/>
          <w:iCs/>
          <w:color w:val="000000" w:themeColor="text1"/>
          <w:lang w:val="sv-SE"/>
        </w:rPr>
        <w:t>The Phonology of Arabic</w:t>
      </w:r>
      <w:r w:rsidRPr="00F66BBF">
        <w:rPr>
          <w:color w:val="000000" w:themeColor="text1"/>
          <w:lang w:val="sv-SE"/>
        </w:rPr>
        <w:t xml:space="preserve"> by Dr. Thoyib, Al-'Ani identifies specific pitch patterns in Arabic imperative sentences, typically following the /2-3-1/ pattern. The placement of the level /3/ depends on which word the speaker emphasizes. Thus, level /3/ may occur initially, creating a /3-2-1/ pattern. For example:</w:t>
      </w:r>
    </w:p>
    <w:p w14:paraId="7ABA251F" w14:textId="77777777" w:rsidR="00F66BBF" w:rsidRPr="00F66BBF" w:rsidRDefault="00F66BBF" w:rsidP="00F66BBF">
      <w:pPr>
        <w:ind w:left="-1" w:firstLine="427"/>
        <w:jc w:val="both"/>
        <w:rPr>
          <w:color w:val="000000" w:themeColor="text1"/>
          <w:lang w:val="sv-SE"/>
        </w:rPr>
      </w:pPr>
      <w:r w:rsidRPr="00F66BBF">
        <w:rPr>
          <w:color w:val="000000" w:themeColor="text1"/>
          <w:lang w:val="sv-SE"/>
        </w:rPr>
        <w:t>/ ارْفَعْ يَدَكَ / 2-3-1</w:t>
      </w:r>
    </w:p>
    <w:p w14:paraId="522F1DF5" w14:textId="77777777" w:rsidR="00F66BBF" w:rsidRPr="00F66BBF" w:rsidRDefault="00F66BBF" w:rsidP="00F66BBF">
      <w:pPr>
        <w:ind w:left="-1" w:firstLine="427"/>
        <w:jc w:val="both"/>
        <w:rPr>
          <w:color w:val="000000" w:themeColor="text1"/>
          <w:lang w:val="sv-SE"/>
        </w:rPr>
      </w:pPr>
      <w:r w:rsidRPr="00F66BBF">
        <w:rPr>
          <w:color w:val="000000" w:themeColor="text1"/>
          <w:lang w:val="sv-SE"/>
        </w:rPr>
        <w:t>/</w:t>
      </w:r>
      <w:r w:rsidRPr="00F66BBF">
        <w:rPr>
          <w:i/>
          <w:iCs/>
          <w:color w:val="000000" w:themeColor="text1"/>
          <w:lang w:val="sv-SE"/>
        </w:rPr>
        <w:t>irfa’ yadaka</w:t>
      </w:r>
      <w:r w:rsidRPr="00F66BBF">
        <w:rPr>
          <w:color w:val="000000" w:themeColor="text1"/>
          <w:lang w:val="sv-SE"/>
        </w:rPr>
        <w:t>/ ‘Raise your hand.’</w:t>
      </w:r>
    </w:p>
    <w:p w14:paraId="749D180B" w14:textId="77777777" w:rsidR="00F66BBF" w:rsidRPr="00F66BBF" w:rsidRDefault="00F66BBF" w:rsidP="00F66BBF">
      <w:pPr>
        <w:ind w:left="-1" w:firstLine="427"/>
        <w:jc w:val="both"/>
        <w:rPr>
          <w:color w:val="000000" w:themeColor="text1"/>
          <w:lang w:val="sv-SE"/>
        </w:rPr>
      </w:pPr>
      <w:r w:rsidRPr="00F66BBF">
        <w:rPr>
          <w:color w:val="000000" w:themeColor="text1"/>
          <w:lang w:val="sv-SE"/>
        </w:rPr>
        <w:t>In Arabic, a sentence may convey different meanings depending on the intonation used. A sentence can signify lamentation (</w:t>
      </w:r>
      <w:r w:rsidRPr="00F66BBF">
        <w:rPr>
          <w:i/>
          <w:iCs/>
          <w:color w:val="000000" w:themeColor="text1"/>
          <w:lang w:val="sv-SE"/>
        </w:rPr>
        <w:t>tahassur</w:t>
      </w:r>
      <w:r w:rsidRPr="00F66BBF">
        <w:rPr>
          <w:color w:val="000000" w:themeColor="text1"/>
          <w:lang w:val="sv-SE"/>
        </w:rPr>
        <w:t>), reproach (</w:t>
      </w:r>
      <w:r w:rsidRPr="00F66BBF">
        <w:rPr>
          <w:i/>
          <w:iCs/>
          <w:color w:val="000000" w:themeColor="text1"/>
          <w:lang w:val="sv-SE"/>
        </w:rPr>
        <w:t>zajr</w:t>
      </w:r>
      <w:r w:rsidRPr="00F66BBF">
        <w:rPr>
          <w:color w:val="000000" w:themeColor="text1"/>
          <w:lang w:val="sv-SE"/>
        </w:rPr>
        <w:t>), dissatisfaction (‘adam ar-rida’), surprise (</w:t>
      </w:r>
      <w:r w:rsidRPr="00F66BBF">
        <w:rPr>
          <w:i/>
          <w:iCs/>
          <w:color w:val="000000" w:themeColor="text1"/>
          <w:lang w:val="sv-SE"/>
        </w:rPr>
        <w:t>dahshah</w:t>
      </w:r>
      <w:r w:rsidRPr="00F66BBF">
        <w:rPr>
          <w:color w:val="000000" w:themeColor="text1"/>
          <w:lang w:val="sv-SE"/>
        </w:rPr>
        <w:t>), and more (Romanda, 2021). The meaning embedded in a sentence can be identified from the intonation used. Therefore, intonation plays a crucial role in determining meaning in Arabic (Hijazi, 1997). For instance, the phrase يا شيخ (</w:t>
      </w:r>
      <w:r w:rsidRPr="00F66BBF">
        <w:rPr>
          <w:i/>
          <w:iCs/>
          <w:color w:val="000000" w:themeColor="text1"/>
          <w:lang w:val="sv-SE"/>
        </w:rPr>
        <w:t>yaa shaykh</w:t>
      </w:r>
      <w:r w:rsidRPr="00F66BBF">
        <w:rPr>
          <w:color w:val="000000" w:themeColor="text1"/>
          <w:lang w:val="sv-SE"/>
        </w:rPr>
        <w:t>) in Arabic can be uttered with various intonations. Its intonation can imply a call with a /2-3-1/ pattern or a question with a /3-2-1/ pattern. Linguistically, intonation patterns illustrate sentence diversity. For example, the intonation pattern for a calling sentence cannot be used for an interrogative sentence (Rois, 2022).</w:t>
      </w:r>
    </w:p>
    <w:p w14:paraId="49B0483F" w14:textId="77777777" w:rsidR="00F66BBF" w:rsidRPr="00F66BBF" w:rsidRDefault="00F66BBF" w:rsidP="00F66BBF">
      <w:pPr>
        <w:ind w:left="-1" w:firstLine="427"/>
        <w:jc w:val="both"/>
        <w:rPr>
          <w:color w:val="000000" w:themeColor="text1"/>
          <w:lang w:val="sv-SE"/>
        </w:rPr>
      </w:pPr>
      <w:r w:rsidRPr="00F66BBF">
        <w:rPr>
          <w:color w:val="000000" w:themeColor="text1"/>
          <w:lang w:val="sv-SE"/>
        </w:rPr>
        <w:t xml:space="preserve">The study of intonation in the pronunciation of imperative sentences in Arabic is very relevant, especially in the context of Arabic education as a second language. A good understanding of intonation patterns can help Arabic learners to master more natural and precise pronunciation, thus being able to communicate more effectively (أنيس، 1954; Annisa, 2023). This study focuses on analyzing the intonation pattern of </w:t>
      </w:r>
      <w:r w:rsidRPr="00F66BBF">
        <w:rPr>
          <w:i/>
          <w:iCs/>
          <w:color w:val="000000" w:themeColor="text1"/>
          <w:lang w:val="sv-SE"/>
        </w:rPr>
        <w:t>harf halq</w:t>
      </w:r>
      <w:r w:rsidRPr="00F66BBF">
        <w:rPr>
          <w:color w:val="000000" w:themeColor="text1"/>
          <w:lang w:val="sv-SE"/>
        </w:rPr>
        <w:t xml:space="preserve"> which is similar in pronunciation, namely hamzah with 'ain and kha with ha in the pronunciation of </w:t>
      </w:r>
      <w:r w:rsidRPr="00F66BBF">
        <w:rPr>
          <w:color w:val="000000" w:themeColor="text1"/>
          <w:lang w:val="sv-SE"/>
        </w:rPr>
        <w:t xml:space="preserve">imperative </w:t>
      </w:r>
      <w:r w:rsidRPr="00F66BBF">
        <w:rPr>
          <w:i/>
          <w:iCs/>
          <w:color w:val="000000" w:themeColor="text1"/>
          <w:lang w:val="sv-SE"/>
        </w:rPr>
        <w:t>sentences [Ɂismaʕ - ma:juri:du xali:lu - Ɂan jaqu:la]</w:t>
      </w:r>
      <w:r w:rsidRPr="00F66BBF">
        <w:rPr>
          <w:color w:val="000000" w:themeColor="text1"/>
          <w:lang w:val="sv-SE"/>
        </w:rPr>
        <w:t>. The analysis was conducted based on frequency values using PRAAT, a sophisticated phonetic analysis tool widely used in linguistic studies (Boersma &amp; Weenink, 2020). The PRAAT app allows for detailed and accurate analysis of various aspects of phonetics, including voice frequency which is closely related to intonation.</w:t>
      </w:r>
    </w:p>
    <w:p w14:paraId="643AD5B5" w14:textId="7755B7B1" w:rsidR="00E6417E" w:rsidRPr="0073294C" w:rsidRDefault="00F66BBF" w:rsidP="00F66BBF">
      <w:pPr>
        <w:ind w:left="-1" w:firstLine="427"/>
        <w:jc w:val="both"/>
        <w:rPr>
          <w:color w:val="000000" w:themeColor="text1"/>
          <w:lang w:val="id-ID"/>
        </w:rPr>
      </w:pPr>
      <w:r w:rsidRPr="00F66BBF">
        <w:rPr>
          <w:color w:val="000000" w:themeColor="text1"/>
          <w:lang w:val="sv-SE"/>
        </w:rPr>
        <w:t>This study aims to validate the intonation pattern theory for Arabic imperative sentences proposed by Al-‘Aini and Verhaar by examining the alignment of these patterns with the intonation of participants (non-native speakers) and native Arabic speakers. The findings of this research can serve as a foundation for further studies focusing on intonation and other phonetic aspects in Arabic.</w:t>
      </w:r>
    </w:p>
    <w:p w14:paraId="01AB1637" w14:textId="77777777" w:rsidR="00194021" w:rsidRPr="0073294C" w:rsidRDefault="00194021" w:rsidP="00462DF5">
      <w:pPr>
        <w:ind w:left="-1" w:firstLine="285"/>
        <w:jc w:val="both"/>
        <w:rPr>
          <w:color w:val="000000" w:themeColor="text1"/>
          <w:lang w:val="id-ID"/>
        </w:rPr>
      </w:pPr>
    </w:p>
    <w:p w14:paraId="00B110AF" w14:textId="498FC594" w:rsidR="00B81E90" w:rsidRPr="0073294C" w:rsidRDefault="00F64E41" w:rsidP="00462DF5">
      <w:pPr>
        <w:pStyle w:val="Heading1"/>
        <w:numPr>
          <w:ilvl w:val="0"/>
          <w:numId w:val="2"/>
        </w:numPr>
        <w:tabs>
          <w:tab w:val="left" w:pos="284"/>
        </w:tabs>
        <w:ind w:left="473" w:hanging="473"/>
        <w:rPr>
          <w:color w:val="000000" w:themeColor="text1"/>
        </w:rPr>
      </w:pPr>
      <w:r w:rsidRPr="0073294C">
        <w:rPr>
          <w:color w:val="000000" w:themeColor="text1"/>
        </w:rPr>
        <w:t>METHODS</w:t>
      </w:r>
    </w:p>
    <w:p w14:paraId="3FA30DF8" w14:textId="77777777" w:rsidR="00F66BBF" w:rsidRPr="00F66BBF" w:rsidRDefault="00F66BBF" w:rsidP="009F1B00">
      <w:pPr>
        <w:pStyle w:val="BodyText"/>
        <w:ind w:firstLine="426"/>
        <w:jc w:val="both"/>
        <w:rPr>
          <w:color w:val="000000" w:themeColor="text1"/>
        </w:rPr>
      </w:pPr>
      <w:r w:rsidRPr="00F66BBF">
        <w:rPr>
          <w:color w:val="000000" w:themeColor="text1"/>
        </w:rPr>
        <w:t>This study uses a qualitative comparative method with a focus on frequency analysis through intonation patterns. Qualitative research is used to present data as it is in its natural setting (</w:t>
      </w:r>
      <w:proofErr w:type="spellStart"/>
      <w:r w:rsidRPr="00F66BBF">
        <w:rPr>
          <w:color w:val="000000" w:themeColor="text1"/>
        </w:rPr>
        <w:t>Nadirah</w:t>
      </w:r>
      <w:proofErr w:type="spellEnd"/>
      <w:r w:rsidRPr="00F66BBF">
        <w:rPr>
          <w:color w:val="000000" w:themeColor="text1"/>
        </w:rPr>
        <w:t xml:space="preserve">, 2022). In the context of this research, data or information is derived from the students’ reading test results using the </w:t>
      </w:r>
      <w:proofErr w:type="spellStart"/>
      <w:r w:rsidRPr="00440854">
        <w:rPr>
          <w:i/>
          <w:iCs/>
          <w:color w:val="000000" w:themeColor="text1"/>
        </w:rPr>
        <w:t>Qira’ah</w:t>
      </w:r>
      <w:proofErr w:type="spellEnd"/>
      <w:r w:rsidRPr="00440854">
        <w:rPr>
          <w:i/>
          <w:iCs/>
          <w:color w:val="000000" w:themeColor="text1"/>
        </w:rPr>
        <w:t xml:space="preserve"> </w:t>
      </w:r>
      <w:proofErr w:type="spellStart"/>
      <w:r w:rsidRPr="00440854">
        <w:rPr>
          <w:i/>
          <w:iCs/>
          <w:color w:val="000000" w:themeColor="text1"/>
        </w:rPr>
        <w:t>Rasyidah</w:t>
      </w:r>
      <w:proofErr w:type="spellEnd"/>
      <w:r w:rsidRPr="00F66BBF">
        <w:rPr>
          <w:color w:val="000000" w:themeColor="text1"/>
        </w:rPr>
        <w:t xml:space="preserve"> textbook. The research design involves content analysis of verbal data obtained from sentences read aloud by students when reading Arabic texts.</w:t>
      </w:r>
    </w:p>
    <w:p w14:paraId="6D5BB4FD" w14:textId="77777777" w:rsidR="00F66BBF" w:rsidRPr="00F66BBF" w:rsidRDefault="00F66BBF" w:rsidP="009F1B00">
      <w:pPr>
        <w:pStyle w:val="BodyText"/>
        <w:ind w:firstLine="426"/>
        <w:jc w:val="both"/>
        <w:rPr>
          <w:color w:val="000000" w:themeColor="text1"/>
        </w:rPr>
      </w:pPr>
      <w:r w:rsidRPr="00F66BBF">
        <w:rPr>
          <w:color w:val="000000" w:themeColor="text1"/>
        </w:rPr>
        <w:t>The participants in this study are six eighth-grade students and two native speakers as comparators. The sampling method used in this study is non-probability sampling with a purposive sampling technique. The sample criteria for this study include eighth-grade students who have passed the BTAQ reading competency, are proficient in reading fluently, and can read fluently with comprehension.</w:t>
      </w:r>
    </w:p>
    <w:p w14:paraId="723B3C34" w14:textId="656EC570" w:rsidR="00F66BBF" w:rsidRDefault="00F66BBF" w:rsidP="009F1B00">
      <w:pPr>
        <w:pStyle w:val="BodyText"/>
        <w:ind w:firstLine="426"/>
        <w:jc w:val="both"/>
        <w:rPr>
          <w:color w:val="000000" w:themeColor="text1"/>
        </w:rPr>
      </w:pPr>
      <w:r w:rsidRPr="00F66BBF">
        <w:rPr>
          <w:color w:val="000000" w:themeColor="text1"/>
        </w:rPr>
        <w:t>The data collection techniques employed include documentation studies using listening, noting, and recording techniques, as well as reading tests conducted on the students. The process of data collection and data analysis in this research utilizes the PRAAT application. Figure 1 below illustrates a block diagram outlining the speech data sample analysis process leading to the research outcomes.</w:t>
      </w:r>
    </w:p>
    <w:p w14:paraId="659933F9" w14:textId="416BD2F0" w:rsidR="009F1B00" w:rsidRDefault="009F1B00" w:rsidP="009F1B00">
      <w:pPr>
        <w:pStyle w:val="BodyText"/>
        <w:ind w:firstLine="426"/>
        <w:jc w:val="both"/>
        <w:rPr>
          <w:color w:val="000000" w:themeColor="text1"/>
        </w:rPr>
      </w:pPr>
    </w:p>
    <w:p w14:paraId="60882836" w14:textId="627B9674" w:rsidR="009F1B00" w:rsidRDefault="009F1B00" w:rsidP="009F1B00">
      <w:pPr>
        <w:pStyle w:val="BodyText"/>
        <w:ind w:firstLine="426"/>
        <w:jc w:val="both"/>
        <w:rPr>
          <w:color w:val="000000" w:themeColor="text1"/>
        </w:rPr>
      </w:pPr>
    </w:p>
    <w:p w14:paraId="3A47BD21" w14:textId="6D2F5E6C" w:rsidR="009F1B00" w:rsidRDefault="009F1B00" w:rsidP="009F1B00">
      <w:pPr>
        <w:pStyle w:val="BodyText"/>
        <w:ind w:firstLine="426"/>
        <w:jc w:val="both"/>
        <w:rPr>
          <w:color w:val="000000" w:themeColor="text1"/>
        </w:rPr>
      </w:pPr>
    </w:p>
    <w:p w14:paraId="4D46415B" w14:textId="1B461E19" w:rsidR="009F1B00" w:rsidRDefault="009F1B00" w:rsidP="009F1B00">
      <w:pPr>
        <w:pStyle w:val="BodyText"/>
        <w:ind w:firstLine="426"/>
        <w:jc w:val="both"/>
        <w:rPr>
          <w:color w:val="000000" w:themeColor="text1"/>
        </w:rPr>
      </w:pPr>
    </w:p>
    <w:p w14:paraId="6BFD56FB" w14:textId="70FEDA56" w:rsidR="009F1B00" w:rsidRDefault="009F1B00" w:rsidP="009F1B00">
      <w:pPr>
        <w:pStyle w:val="BodyText"/>
        <w:ind w:firstLine="426"/>
        <w:jc w:val="both"/>
        <w:rPr>
          <w:color w:val="000000" w:themeColor="text1"/>
        </w:rPr>
      </w:pPr>
    </w:p>
    <w:p w14:paraId="7C0AF885" w14:textId="4BECFA15" w:rsidR="009F1B00" w:rsidRDefault="009F1B00" w:rsidP="009F1B00">
      <w:pPr>
        <w:pStyle w:val="BodyText"/>
        <w:ind w:firstLine="426"/>
        <w:jc w:val="both"/>
        <w:rPr>
          <w:color w:val="000000" w:themeColor="text1"/>
        </w:rPr>
      </w:pPr>
    </w:p>
    <w:p w14:paraId="5D42C388" w14:textId="695B5A3E" w:rsidR="009F1B00" w:rsidRPr="00F66BBF" w:rsidRDefault="009F1B00" w:rsidP="009F1B00">
      <w:pPr>
        <w:pStyle w:val="BodyText"/>
        <w:jc w:val="both"/>
        <w:rPr>
          <w:color w:val="000000" w:themeColor="text1"/>
        </w:rPr>
      </w:pPr>
      <w:r>
        <w:rPr>
          <w:noProof/>
        </w:rPr>
        <w:lastRenderedPageBreak/>
        <w:drawing>
          <wp:inline distT="0" distB="0" distL="0" distR="0" wp14:anchorId="70A1DFCD" wp14:editId="0D13AF2A">
            <wp:extent cx="2727325" cy="1474470"/>
            <wp:effectExtent l="0" t="0" r="0" b="0"/>
            <wp:docPr id="1491450293" name="Picture 16"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36793" name="Picture 16" descr="A diagram of a proces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7325" cy="1474470"/>
                    </a:xfrm>
                    <a:prstGeom prst="rect">
                      <a:avLst/>
                    </a:prstGeom>
                  </pic:spPr>
                </pic:pic>
              </a:graphicData>
            </a:graphic>
          </wp:inline>
        </w:drawing>
      </w:r>
    </w:p>
    <w:p w14:paraId="65817F1D" w14:textId="77777777" w:rsidR="00F66BBF" w:rsidRPr="00F66BBF" w:rsidRDefault="00F66BBF" w:rsidP="006F1E28">
      <w:pPr>
        <w:pStyle w:val="BodyText"/>
        <w:jc w:val="both"/>
        <w:rPr>
          <w:color w:val="000000" w:themeColor="text1"/>
        </w:rPr>
      </w:pPr>
      <w:r w:rsidRPr="00F66BBF">
        <w:rPr>
          <w:color w:val="000000" w:themeColor="text1"/>
        </w:rPr>
        <w:t xml:space="preserve"> </w:t>
      </w:r>
    </w:p>
    <w:p w14:paraId="33F66EDA" w14:textId="77777777" w:rsidR="00F66BBF" w:rsidRPr="009F1B00" w:rsidRDefault="00F66BBF" w:rsidP="009F1B00">
      <w:pPr>
        <w:pStyle w:val="BodyText"/>
        <w:jc w:val="center"/>
        <w:rPr>
          <w:b/>
          <w:bCs/>
          <w:color w:val="000000" w:themeColor="text1"/>
          <w:sz w:val="20"/>
          <w:szCs w:val="20"/>
        </w:rPr>
      </w:pPr>
      <w:r w:rsidRPr="009F1B00">
        <w:rPr>
          <w:b/>
          <w:bCs/>
          <w:color w:val="000000" w:themeColor="text1"/>
          <w:sz w:val="20"/>
          <w:szCs w:val="20"/>
        </w:rPr>
        <w:t>Figure 1. Speech Data Analysis Process</w:t>
      </w:r>
    </w:p>
    <w:p w14:paraId="10076994" w14:textId="77777777" w:rsidR="00F66BBF" w:rsidRPr="00F66BBF" w:rsidRDefault="00F66BBF" w:rsidP="009F1B00">
      <w:pPr>
        <w:pStyle w:val="BodyText"/>
        <w:jc w:val="center"/>
        <w:rPr>
          <w:color w:val="000000" w:themeColor="text1"/>
        </w:rPr>
      </w:pPr>
      <w:r w:rsidRPr="009F1B00">
        <w:rPr>
          <w:b/>
          <w:bCs/>
          <w:color w:val="000000" w:themeColor="text1"/>
          <w:sz w:val="20"/>
          <w:szCs w:val="20"/>
        </w:rPr>
        <w:t xml:space="preserve">(Source: </w:t>
      </w:r>
      <w:proofErr w:type="spellStart"/>
      <w:r w:rsidRPr="009F1B00">
        <w:rPr>
          <w:b/>
          <w:bCs/>
          <w:color w:val="000000" w:themeColor="text1"/>
          <w:sz w:val="20"/>
          <w:szCs w:val="20"/>
        </w:rPr>
        <w:t>Ningsih</w:t>
      </w:r>
      <w:proofErr w:type="spellEnd"/>
      <w:r w:rsidRPr="009F1B00">
        <w:rPr>
          <w:b/>
          <w:bCs/>
          <w:color w:val="000000" w:themeColor="text1"/>
          <w:sz w:val="20"/>
          <w:szCs w:val="20"/>
        </w:rPr>
        <w:t>, 2020)</w:t>
      </w:r>
    </w:p>
    <w:p w14:paraId="076A1814" w14:textId="77777777" w:rsidR="00F66BBF" w:rsidRPr="00F66BBF" w:rsidRDefault="00F66BBF" w:rsidP="009F1B00">
      <w:pPr>
        <w:pStyle w:val="BodyText"/>
        <w:ind w:firstLine="426"/>
        <w:jc w:val="both"/>
        <w:rPr>
          <w:color w:val="000000" w:themeColor="text1"/>
        </w:rPr>
      </w:pPr>
      <w:r w:rsidRPr="00F66BBF">
        <w:rPr>
          <w:color w:val="000000" w:themeColor="text1"/>
        </w:rPr>
        <w:t>The figure above explains the steps in the analysis: (1) inputting speech signal data sourced from recordings, (2) spectral analysis (sound waves and spectrogram), (3) detecting suprasegmental features as needed, (4) segmentation and labeling of speech signals and their output in Hz (</w:t>
      </w:r>
      <w:proofErr w:type="spellStart"/>
      <w:r w:rsidRPr="00F66BBF">
        <w:rPr>
          <w:color w:val="000000" w:themeColor="text1"/>
        </w:rPr>
        <w:t>Ningsih</w:t>
      </w:r>
      <w:proofErr w:type="spellEnd"/>
      <w:r w:rsidRPr="00F66BBF">
        <w:rPr>
          <w:color w:val="000000" w:themeColor="text1"/>
        </w:rPr>
        <w:t>, 2020). In this study, the features measured are intonation patterns in imperative sentences based on frequency values (pitch).</w:t>
      </w:r>
    </w:p>
    <w:p w14:paraId="26F551A3" w14:textId="5267AB88" w:rsidR="00E6417E" w:rsidRDefault="00F66BBF" w:rsidP="009F1B00">
      <w:pPr>
        <w:pStyle w:val="BodyText"/>
        <w:ind w:firstLine="426"/>
        <w:jc w:val="both"/>
        <w:rPr>
          <w:color w:val="000000" w:themeColor="text1"/>
        </w:rPr>
      </w:pPr>
      <w:r w:rsidRPr="00F66BBF">
        <w:rPr>
          <w:color w:val="000000" w:themeColor="text1"/>
        </w:rPr>
        <w:t>Once frequency data is obtained, an analysis of intonation patterns is conducted based on the theories of Al</w:t>
      </w:r>
      <w:proofErr w:type="gramStart"/>
      <w:r w:rsidRPr="00F66BBF">
        <w:rPr>
          <w:color w:val="000000" w:themeColor="text1"/>
        </w:rPr>
        <w:t>-‘</w:t>
      </w:r>
      <w:proofErr w:type="spellStart"/>
      <w:proofErr w:type="gramEnd"/>
      <w:r w:rsidRPr="00F66BBF">
        <w:rPr>
          <w:color w:val="000000" w:themeColor="text1"/>
        </w:rPr>
        <w:t>Aini</w:t>
      </w:r>
      <w:proofErr w:type="spellEnd"/>
      <w:r w:rsidRPr="00F66BBF">
        <w:rPr>
          <w:color w:val="000000" w:themeColor="text1"/>
        </w:rPr>
        <w:t xml:space="preserve"> and </w:t>
      </w:r>
      <w:proofErr w:type="spellStart"/>
      <w:r w:rsidRPr="00F66BBF">
        <w:rPr>
          <w:color w:val="000000" w:themeColor="text1"/>
        </w:rPr>
        <w:t>Verhaar</w:t>
      </w:r>
      <w:proofErr w:type="spellEnd"/>
      <w:r w:rsidRPr="00F66BBF">
        <w:rPr>
          <w:color w:val="000000" w:themeColor="text1"/>
        </w:rPr>
        <w:t>. The analysis is validated by comparing the alignment of intonation patterns between participants (non-native speakers) and the utterances of native speakers, which are represented through pitch contours.</w:t>
      </w:r>
    </w:p>
    <w:p w14:paraId="6E2C5B11" w14:textId="77777777" w:rsidR="00F66BBF" w:rsidRPr="0073294C" w:rsidRDefault="00F66BBF" w:rsidP="00F66BBF">
      <w:pPr>
        <w:pStyle w:val="BodyText"/>
        <w:rPr>
          <w:color w:val="000000" w:themeColor="text1"/>
          <w:lang w:val="id-ID"/>
        </w:rPr>
      </w:pPr>
    </w:p>
    <w:p w14:paraId="3F930704" w14:textId="291A4B59" w:rsidR="00B81E90" w:rsidRPr="0073294C" w:rsidRDefault="00E41A51" w:rsidP="00462DF5">
      <w:pPr>
        <w:pStyle w:val="Heading1"/>
        <w:numPr>
          <w:ilvl w:val="0"/>
          <w:numId w:val="2"/>
        </w:numPr>
        <w:tabs>
          <w:tab w:val="left" w:pos="187"/>
        </w:tabs>
        <w:rPr>
          <w:color w:val="000000" w:themeColor="text1"/>
        </w:rPr>
      </w:pPr>
      <w:r w:rsidRPr="0073294C">
        <w:rPr>
          <w:color w:val="000000" w:themeColor="text1"/>
          <w:lang w:val="id-ID"/>
        </w:rPr>
        <w:t xml:space="preserve"> </w:t>
      </w:r>
      <w:r w:rsidR="00F64E41" w:rsidRPr="0073294C">
        <w:rPr>
          <w:color w:val="000000" w:themeColor="text1"/>
        </w:rPr>
        <w:t>RESULT AND</w:t>
      </w:r>
      <w:r w:rsidR="00F64E41" w:rsidRPr="0073294C">
        <w:rPr>
          <w:color w:val="000000" w:themeColor="text1"/>
          <w:spacing w:val="-3"/>
        </w:rPr>
        <w:t xml:space="preserve"> </w:t>
      </w:r>
      <w:r w:rsidR="00F64E41" w:rsidRPr="0073294C">
        <w:rPr>
          <w:color w:val="000000" w:themeColor="text1"/>
        </w:rPr>
        <w:t>DISCUSSION</w:t>
      </w:r>
    </w:p>
    <w:p w14:paraId="4D878115" w14:textId="77777777" w:rsidR="009F1B00" w:rsidRPr="009F1B00" w:rsidRDefault="009F1B00" w:rsidP="009F1B00">
      <w:pPr>
        <w:ind w:firstLine="426"/>
        <w:jc w:val="both"/>
        <w:rPr>
          <w:color w:val="000000" w:themeColor="text1"/>
        </w:rPr>
      </w:pPr>
      <w:r w:rsidRPr="009F1B00">
        <w:rPr>
          <w:color w:val="000000" w:themeColor="text1"/>
        </w:rPr>
        <w:t>The results of this study are depicted in Table 1. about the analysis of intonation patterns of imperative sentences based on frequency values. Through the analysis of pitch values, the results of students' pronunciation intonation patterns in imperative sentences are different. Based on Al-’</w:t>
      </w:r>
      <w:proofErr w:type="spellStart"/>
      <w:r w:rsidRPr="009F1B00">
        <w:rPr>
          <w:color w:val="000000" w:themeColor="text1"/>
        </w:rPr>
        <w:t>Aini</w:t>
      </w:r>
      <w:proofErr w:type="spellEnd"/>
      <w:r w:rsidRPr="009F1B00">
        <w:rPr>
          <w:color w:val="000000" w:themeColor="text1"/>
        </w:rPr>
        <w:t xml:space="preserve"> and </w:t>
      </w:r>
      <w:proofErr w:type="spellStart"/>
      <w:r w:rsidRPr="009F1B00">
        <w:rPr>
          <w:color w:val="000000" w:themeColor="text1"/>
        </w:rPr>
        <w:t>Verhaar's</w:t>
      </w:r>
      <w:proofErr w:type="spellEnd"/>
      <w:r w:rsidRPr="009F1B00">
        <w:rPr>
          <w:color w:val="000000" w:themeColor="text1"/>
        </w:rPr>
        <w:t xml:space="preserve"> theory in the book “Arabic Phonology Modern Arabic Language Structure”, it is explained that intonation in imperative sentences generally has the pattern /2-3-1/ and /3-2-1/ (</w:t>
      </w:r>
      <w:proofErr w:type="spellStart"/>
      <w:r w:rsidRPr="009F1B00">
        <w:rPr>
          <w:color w:val="000000" w:themeColor="text1"/>
        </w:rPr>
        <w:t>Thoyib</w:t>
      </w:r>
      <w:proofErr w:type="spellEnd"/>
      <w:r w:rsidRPr="009F1B00">
        <w:rPr>
          <w:color w:val="000000" w:themeColor="text1"/>
        </w:rPr>
        <w:t>, 2019).</w:t>
      </w:r>
    </w:p>
    <w:p w14:paraId="626FF45E" w14:textId="77777777" w:rsidR="009F1B00" w:rsidRPr="009F1B00" w:rsidRDefault="009F1B00" w:rsidP="009F1B00">
      <w:pPr>
        <w:ind w:firstLine="426"/>
        <w:jc w:val="both"/>
        <w:rPr>
          <w:color w:val="000000" w:themeColor="text1"/>
        </w:rPr>
      </w:pPr>
      <w:r w:rsidRPr="009F1B00">
        <w:rPr>
          <w:color w:val="000000" w:themeColor="text1"/>
        </w:rPr>
        <w:t>Table 1. Analysis of Imperative Sentence Intonation Pattern Based on Frequency Value</w:t>
      </w:r>
    </w:p>
    <w:p w14:paraId="6F8524CC" w14:textId="44A6A0F2" w:rsidR="009F1B00" w:rsidRDefault="009F1B00" w:rsidP="009F1B00">
      <w:pPr>
        <w:jc w:val="both"/>
        <w:rPr>
          <w:color w:val="000000" w:themeColor="text1"/>
        </w:rPr>
      </w:pPr>
      <w:r>
        <w:rPr>
          <w:noProof/>
        </w:rPr>
        <w:drawing>
          <wp:inline distT="0" distB="0" distL="0" distR="0" wp14:anchorId="47793E6D" wp14:editId="6F7CB951">
            <wp:extent cx="2713355" cy="1266825"/>
            <wp:effectExtent l="0" t="0" r="0" b="9525"/>
            <wp:docPr id="202075807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58073"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2743585" cy="1280939"/>
                    </a:xfrm>
                    <a:prstGeom prst="rect">
                      <a:avLst/>
                    </a:prstGeom>
                  </pic:spPr>
                </pic:pic>
              </a:graphicData>
            </a:graphic>
          </wp:inline>
        </w:drawing>
      </w:r>
    </w:p>
    <w:p w14:paraId="74B33236" w14:textId="412AC3B3" w:rsidR="009F1B00" w:rsidRDefault="009F1B00" w:rsidP="009F1B00">
      <w:pPr>
        <w:ind w:firstLine="426"/>
        <w:jc w:val="both"/>
        <w:rPr>
          <w:color w:val="000000" w:themeColor="text1"/>
        </w:rPr>
      </w:pPr>
      <w:r w:rsidRPr="009F1B00">
        <w:rPr>
          <w:color w:val="000000" w:themeColor="text1"/>
        </w:rPr>
        <w:t xml:space="preserve">Based on the table above, the intonation patterns of male and female native speakers have </w:t>
      </w:r>
      <w:r w:rsidRPr="009F1B00">
        <w:rPr>
          <w:color w:val="000000" w:themeColor="text1"/>
        </w:rPr>
        <w:t>the same intonation pattern, namely /3-2-1/. This is in accordance with the theory of intonation patterns of Arabic sentence tones proposed by Al-’</w:t>
      </w:r>
      <w:proofErr w:type="spellStart"/>
      <w:r w:rsidRPr="009F1B00">
        <w:rPr>
          <w:color w:val="000000" w:themeColor="text1"/>
        </w:rPr>
        <w:t>Aini</w:t>
      </w:r>
      <w:proofErr w:type="spellEnd"/>
      <w:r w:rsidRPr="009F1B00">
        <w:rPr>
          <w:color w:val="000000" w:themeColor="text1"/>
        </w:rPr>
        <w:t xml:space="preserve"> and </w:t>
      </w:r>
      <w:proofErr w:type="spellStart"/>
      <w:r w:rsidRPr="009F1B00">
        <w:rPr>
          <w:color w:val="000000" w:themeColor="text1"/>
        </w:rPr>
        <w:t>Verhaar</w:t>
      </w:r>
      <w:proofErr w:type="spellEnd"/>
      <w:r w:rsidRPr="009F1B00">
        <w:rPr>
          <w:color w:val="000000" w:themeColor="text1"/>
        </w:rPr>
        <w:t xml:space="preserve"> in a book entitled “Arabic Phonology Modern Arabic Language Structure”. Then P2/p, P3/p, and P6/l have intonation patterns that are in accordance with the original speech and the theory of intonation patterns of Arabic sentence tones. P5/l produces the appropriate intonation pattern which is /2-3-1/. Meanwhile, P1/p and P4/l have inappropriate intonation patterns, namely /3-1-2/ and /1-3-2/. The tone at the end of the sentence which should be lowered is pronounced higher than the previous tone. To get a clearer picture, the researcher will discuss the tone contour of each participant.</w:t>
      </w:r>
    </w:p>
    <w:p w14:paraId="20A2733C" w14:textId="76965601" w:rsidR="00A9265C" w:rsidRPr="009F1B00" w:rsidRDefault="00A9265C" w:rsidP="00A9265C">
      <w:pPr>
        <w:jc w:val="both"/>
        <w:rPr>
          <w:color w:val="000000" w:themeColor="text1"/>
        </w:rPr>
      </w:pPr>
      <w:r>
        <w:rPr>
          <w:noProof/>
          <w:sz w:val="20"/>
          <w:szCs w:val="20"/>
          <w:lang w:val="en-ID" w:eastAsia="en-ID"/>
        </w:rPr>
        <w:drawing>
          <wp:inline distT="0" distB="0" distL="0" distR="0" wp14:anchorId="006E52E3" wp14:editId="568341FA">
            <wp:extent cx="2676525" cy="923925"/>
            <wp:effectExtent l="19050" t="19050" r="28575" b="28575"/>
            <wp:docPr id="1363871624" name="Picture 18"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71624" name="Picture 18" descr="A graph of a graph&#10;&#10;Description automatically generated with medium confidenc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3531"/>
                    <a:stretch/>
                  </pic:blipFill>
                  <pic:spPr bwMode="auto">
                    <a:xfrm>
                      <a:off x="0" y="0"/>
                      <a:ext cx="2727096" cy="941382"/>
                    </a:xfrm>
                    <a:prstGeom prst="rect">
                      <a:avLst/>
                    </a:prstGeom>
                    <a:noFill/>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CC7F373" w14:textId="3D0825BD" w:rsidR="009F1B00" w:rsidRPr="00A9265C" w:rsidRDefault="009F1B00" w:rsidP="00A9265C">
      <w:pPr>
        <w:ind w:firstLine="426"/>
        <w:jc w:val="center"/>
        <w:rPr>
          <w:b/>
          <w:bCs/>
          <w:color w:val="000000" w:themeColor="text1"/>
          <w:sz w:val="20"/>
          <w:szCs w:val="20"/>
        </w:rPr>
      </w:pPr>
      <w:r w:rsidRPr="00A9265C">
        <w:rPr>
          <w:b/>
          <w:bCs/>
          <w:color w:val="000000" w:themeColor="text1"/>
          <w:sz w:val="20"/>
          <w:szCs w:val="20"/>
        </w:rPr>
        <w:t>Figure 2. Tone Contour of Female Native Speaker</w:t>
      </w:r>
    </w:p>
    <w:p w14:paraId="2DD36F20" w14:textId="189578E3" w:rsidR="009F1B00" w:rsidRDefault="009F1B00" w:rsidP="009F1B00">
      <w:pPr>
        <w:ind w:firstLine="426"/>
        <w:jc w:val="both"/>
        <w:rPr>
          <w:color w:val="000000" w:themeColor="text1"/>
        </w:rPr>
      </w:pPr>
      <w:r w:rsidRPr="009F1B00">
        <w:rPr>
          <w:color w:val="000000" w:themeColor="text1"/>
        </w:rPr>
        <w:t xml:space="preserve">Figure 2 above shows the pitch contour of the native female speaker's pronunciation of the imperative sentence </w:t>
      </w:r>
      <w:r w:rsidRPr="00791202">
        <w:rPr>
          <w:i/>
          <w:iCs/>
          <w:color w:val="000000" w:themeColor="text1"/>
        </w:rPr>
        <w:t>[Ɂ</w:t>
      </w:r>
      <w:proofErr w:type="spellStart"/>
      <w:r w:rsidRPr="00791202">
        <w:rPr>
          <w:i/>
          <w:iCs/>
          <w:color w:val="000000" w:themeColor="text1"/>
        </w:rPr>
        <w:t>ismaʕ</w:t>
      </w:r>
      <w:proofErr w:type="spellEnd"/>
      <w:r w:rsidRPr="00791202">
        <w:rPr>
          <w:i/>
          <w:iCs/>
          <w:color w:val="000000" w:themeColor="text1"/>
        </w:rPr>
        <w:t xml:space="preserve"> - ma: </w:t>
      </w:r>
      <w:proofErr w:type="spellStart"/>
      <w:proofErr w:type="gramStart"/>
      <w:r w:rsidRPr="00791202">
        <w:rPr>
          <w:i/>
          <w:iCs/>
          <w:color w:val="000000" w:themeColor="text1"/>
        </w:rPr>
        <w:t>juri:du</w:t>
      </w:r>
      <w:proofErr w:type="spellEnd"/>
      <w:proofErr w:type="gramEnd"/>
      <w:r w:rsidRPr="00791202">
        <w:rPr>
          <w:i/>
          <w:iCs/>
          <w:color w:val="000000" w:themeColor="text1"/>
        </w:rPr>
        <w:t xml:space="preserve"> </w:t>
      </w:r>
      <w:proofErr w:type="spellStart"/>
      <w:r w:rsidRPr="00791202">
        <w:rPr>
          <w:i/>
          <w:iCs/>
          <w:color w:val="000000" w:themeColor="text1"/>
        </w:rPr>
        <w:t>xali:lu</w:t>
      </w:r>
      <w:proofErr w:type="spellEnd"/>
      <w:r w:rsidRPr="00791202">
        <w:rPr>
          <w:i/>
          <w:iCs/>
          <w:color w:val="000000" w:themeColor="text1"/>
        </w:rPr>
        <w:t xml:space="preserve"> - Ɂan </w:t>
      </w:r>
      <w:proofErr w:type="spellStart"/>
      <w:r w:rsidRPr="00791202">
        <w:rPr>
          <w:i/>
          <w:iCs/>
          <w:color w:val="000000" w:themeColor="text1"/>
        </w:rPr>
        <w:t>jaqu:la</w:t>
      </w:r>
      <w:proofErr w:type="spellEnd"/>
      <w:r w:rsidRPr="00791202">
        <w:rPr>
          <w:i/>
          <w:iCs/>
          <w:color w:val="000000" w:themeColor="text1"/>
        </w:rPr>
        <w:t>]</w:t>
      </w:r>
      <w:r w:rsidRPr="009F1B00">
        <w:rPr>
          <w:color w:val="000000" w:themeColor="text1"/>
        </w:rPr>
        <w:t xml:space="preserve"> with a frequency value of 253.2 Hz-233.4 Hz-201.7 Hz. The word </w:t>
      </w:r>
      <w:r w:rsidRPr="00791202">
        <w:rPr>
          <w:i/>
          <w:iCs/>
          <w:color w:val="000000" w:themeColor="text1"/>
        </w:rPr>
        <w:t>[Ɂ</w:t>
      </w:r>
      <w:proofErr w:type="spellStart"/>
      <w:r w:rsidRPr="00791202">
        <w:rPr>
          <w:i/>
          <w:iCs/>
          <w:color w:val="000000" w:themeColor="text1"/>
        </w:rPr>
        <w:t>ismaʕ</w:t>
      </w:r>
      <w:proofErr w:type="spellEnd"/>
      <w:r w:rsidRPr="00791202">
        <w:rPr>
          <w:i/>
          <w:iCs/>
          <w:color w:val="000000" w:themeColor="text1"/>
        </w:rPr>
        <w:t>]</w:t>
      </w:r>
      <w:r w:rsidRPr="009F1B00">
        <w:rPr>
          <w:color w:val="000000" w:themeColor="text1"/>
        </w:rPr>
        <w:t xml:space="preserve"> with a frequency of 253.2 Hz is a high tone marked with the number 3, </w:t>
      </w:r>
      <w:r w:rsidRPr="00791202">
        <w:rPr>
          <w:i/>
          <w:iCs/>
          <w:color w:val="000000" w:themeColor="text1"/>
        </w:rPr>
        <w:t xml:space="preserve">[ma: </w:t>
      </w:r>
      <w:proofErr w:type="spellStart"/>
      <w:r w:rsidRPr="00791202">
        <w:rPr>
          <w:i/>
          <w:iCs/>
          <w:color w:val="000000" w:themeColor="text1"/>
        </w:rPr>
        <w:t>juri:du</w:t>
      </w:r>
      <w:proofErr w:type="spellEnd"/>
      <w:r w:rsidRPr="00791202">
        <w:rPr>
          <w:i/>
          <w:iCs/>
          <w:color w:val="000000" w:themeColor="text1"/>
        </w:rPr>
        <w:t xml:space="preserve"> </w:t>
      </w:r>
      <w:proofErr w:type="spellStart"/>
      <w:r w:rsidRPr="00791202">
        <w:rPr>
          <w:i/>
          <w:iCs/>
          <w:color w:val="000000" w:themeColor="text1"/>
        </w:rPr>
        <w:t>xali:lu</w:t>
      </w:r>
      <w:proofErr w:type="spellEnd"/>
      <w:r w:rsidRPr="00791202">
        <w:rPr>
          <w:i/>
          <w:iCs/>
          <w:color w:val="000000" w:themeColor="text1"/>
        </w:rPr>
        <w:t>]</w:t>
      </w:r>
      <w:r w:rsidRPr="009F1B00">
        <w:rPr>
          <w:color w:val="000000" w:themeColor="text1"/>
        </w:rPr>
        <w:t xml:space="preserve"> is a medium tone with a frequency of 233.4 Hz marked with the number 2, and </w:t>
      </w:r>
      <w:r w:rsidRPr="001956C2">
        <w:rPr>
          <w:i/>
          <w:iCs/>
          <w:color w:val="000000" w:themeColor="text1"/>
        </w:rPr>
        <w:t xml:space="preserve">[Ɂan </w:t>
      </w:r>
      <w:proofErr w:type="spellStart"/>
      <w:r w:rsidRPr="001956C2">
        <w:rPr>
          <w:i/>
          <w:iCs/>
          <w:color w:val="000000" w:themeColor="text1"/>
        </w:rPr>
        <w:t>jaqu:la</w:t>
      </w:r>
      <w:proofErr w:type="spellEnd"/>
      <w:r w:rsidRPr="001956C2">
        <w:rPr>
          <w:i/>
          <w:iCs/>
          <w:color w:val="000000" w:themeColor="text1"/>
        </w:rPr>
        <w:t>]</w:t>
      </w:r>
      <w:r w:rsidRPr="009F1B00">
        <w:rPr>
          <w:color w:val="000000" w:themeColor="text1"/>
        </w:rPr>
        <w:t xml:space="preserve"> is a low or falling tone with a frequency of 201.7 Hz marked with the number 1. So that it produces an intonation pattern /3-2-1/ which is in accordance with the theory of Arabic tonal intonation patterns proposed by Al-’</w:t>
      </w:r>
      <w:proofErr w:type="spellStart"/>
      <w:r w:rsidRPr="009F1B00">
        <w:rPr>
          <w:color w:val="000000" w:themeColor="text1"/>
        </w:rPr>
        <w:t>Aini</w:t>
      </w:r>
      <w:proofErr w:type="spellEnd"/>
      <w:r w:rsidRPr="009F1B00">
        <w:rPr>
          <w:color w:val="000000" w:themeColor="text1"/>
        </w:rPr>
        <w:t xml:space="preserve"> and </w:t>
      </w:r>
      <w:proofErr w:type="spellStart"/>
      <w:r w:rsidRPr="009F1B00">
        <w:rPr>
          <w:color w:val="000000" w:themeColor="text1"/>
        </w:rPr>
        <w:t>Verhaar</w:t>
      </w:r>
      <w:proofErr w:type="spellEnd"/>
      <w:r w:rsidRPr="009F1B00">
        <w:rPr>
          <w:color w:val="000000" w:themeColor="text1"/>
        </w:rPr>
        <w:t xml:space="preserve"> in Dr. </w:t>
      </w:r>
      <w:proofErr w:type="spellStart"/>
      <w:r w:rsidRPr="009F1B00">
        <w:rPr>
          <w:color w:val="000000" w:themeColor="text1"/>
        </w:rPr>
        <w:t>Thoyib's</w:t>
      </w:r>
      <w:proofErr w:type="spellEnd"/>
      <w:r w:rsidRPr="009F1B00">
        <w:rPr>
          <w:color w:val="000000" w:themeColor="text1"/>
        </w:rPr>
        <w:t xml:space="preserve"> book that the tone in Arabic in command/imperative sentences is usually patterned /2-3-1/ or /3-2-1/ according to the stress (</w:t>
      </w:r>
      <w:proofErr w:type="spellStart"/>
      <w:r w:rsidRPr="009F1B00">
        <w:rPr>
          <w:color w:val="000000" w:themeColor="text1"/>
        </w:rPr>
        <w:t>nabr</w:t>
      </w:r>
      <w:proofErr w:type="spellEnd"/>
      <w:r w:rsidRPr="009F1B00">
        <w:rPr>
          <w:color w:val="000000" w:themeColor="text1"/>
        </w:rPr>
        <w:t>) of the word being pronounced (</w:t>
      </w:r>
      <w:proofErr w:type="spellStart"/>
      <w:r w:rsidRPr="009F1B00">
        <w:rPr>
          <w:color w:val="000000" w:themeColor="text1"/>
        </w:rPr>
        <w:t>Thoyib</w:t>
      </w:r>
      <w:proofErr w:type="spellEnd"/>
      <w:r w:rsidRPr="009F1B00">
        <w:rPr>
          <w:color w:val="000000" w:themeColor="text1"/>
        </w:rPr>
        <w:t>, 2019). Then the frequency value of female native speakers above is in accordance with the theory of Ball and Muller, (2005: 8) which explains that the average fundamental frequency in speech for women is 265 Hz (</w:t>
      </w:r>
      <w:proofErr w:type="spellStart"/>
      <w:r w:rsidRPr="009F1B00">
        <w:rPr>
          <w:color w:val="000000" w:themeColor="text1"/>
        </w:rPr>
        <w:t>Irawan</w:t>
      </w:r>
      <w:proofErr w:type="spellEnd"/>
      <w:r w:rsidRPr="009F1B00">
        <w:rPr>
          <w:color w:val="000000" w:themeColor="text1"/>
        </w:rPr>
        <w:t xml:space="preserve">, Y. &amp; </w:t>
      </w:r>
      <w:proofErr w:type="spellStart"/>
      <w:r w:rsidRPr="009F1B00">
        <w:rPr>
          <w:color w:val="000000" w:themeColor="text1"/>
        </w:rPr>
        <w:t>Dinakaramani</w:t>
      </w:r>
      <w:proofErr w:type="spellEnd"/>
      <w:r w:rsidRPr="009F1B00">
        <w:rPr>
          <w:color w:val="000000" w:themeColor="text1"/>
        </w:rPr>
        <w:t>, A., 2019). While the frequency range is between 180-400 Hz (</w:t>
      </w:r>
      <w:proofErr w:type="spellStart"/>
      <w:r w:rsidRPr="009F1B00">
        <w:rPr>
          <w:color w:val="000000" w:themeColor="text1"/>
        </w:rPr>
        <w:t>Kridalaksana</w:t>
      </w:r>
      <w:proofErr w:type="spellEnd"/>
      <w:r w:rsidRPr="009F1B00">
        <w:rPr>
          <w:color w:val="000000" w:themeColor="text1"/>
        </w:rPr>
        <w:t>, 1982; Jamil, 2017).</w:t>
      </w:r>
    </w:p>
    <w:p w14:paraId="394B68E4" w14:textId="1D03D729" w:rsidR="00BA2521" w:rsidRDefault="00BA2521" w:rsidP="009F1B00">
      <w:pPr>
        <w:ind w:firstLine="426"/>
        <w:jc w:val="both"/>
        <w:rPr>
          <w:color w:val="000000" w:themeColor="text1"/>
        </w:rPr>
      </w:pPr>
    </w:p>
    <w:p w14:paraId="3761FBB0" w14:textId="450166D4" w:rsidR="00BA2521" w:rsidRDefault="00BA2521" w:rsidP="009F1B00">
      <w:pPr>
        <w:ind w:firstLine="426"/>
        <w:jc w:val="both"/>
        <w:rPr>
          <w:color w:val="000000" w:themeColor="text1"/>
        </w:rPr>
      </w:pPr>
    </w:p>
    <w:p w14:paraId="2C7B4DAB" w14:textId="77777777" w:rsidR="00BA2521" w:rsidRDefault="00BA2521" w:rsidP="009F1B00">
      <w:pPr>
        <w:ind w:firstLine="426"/>
        <w:jc w:val="both"/>
        <w:rPr>
          <w:color w:val="000000" w:themeColor="text1"/>
        </w:rPr>
      </w:pPr>
    </w:p>
    <w:p w14:paraId="235AEB21" w14:textId="4262EE03" w:rsidR="009F1B00" w:rsidRPr="009F1B00" w:rsidRDefault="00BA2521" w:rsidP="00BA2521">
      <w:pPr>
        <w:jc w:val="both"/>
        <w:rPr>
          <w:color w:val="000000" w:themeColor="text1"/>
        </w:rPr>
      </w:pPr>
      <w:r>
        <w:rPr>
          <w:noProof/>
          <w:sz w:val="20"/>
          <w:szCs w:val="20"/>
          <w:lang w:val="en-ID" w:eastAsia="en-ID"/>
        </w:rPr>
        <w:lastRenderedPageBreak/>
        <w:drawing>
          <wp:inline distT="0" distB="0" distL="0" distR="0" wp14:anchorId="6851B930" wp14:editId="515B3627">
            <wp:extent cx="2705100" cy="842010"/>
            <wp:effectExtent l="19050" t="19050" r="19050" b="15240"/>
            <wp:docPr id="5840978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4101" cy="851037"/>
                    </a:xfrm>
                    <a:prstGeom prst="rect">
                      <a:avLst/>
                    </a:prstGeom>
                    <a:noFill/>
                    <a:ln w="3175">
                      <a:solidFill>
                        <a:sysClr val="windowText" lastClr="000000"/>
                      </a:solidFill>
                    </a:ln>
                  </pic:spPr>
                </pic:pic>
              </a:graphicData>
            </a:graphic>
          </wp:inline>
        </w:drawing>
      </w:r>
      <w:r w:rsidR="009F1B00" w:rsidRPr="009F1B00">
        <w:rPr>
          <w:color w:val="000000" w:themeColor="text1"/>
        </w:rPr>
        <w:t xml:space="preserve"> </w:t>
      </w:r>
    </w:p>
    <w:p w14:paraId="71FB15EB" w14:textId="77777777" w:rsidR="009F1B00" w:rsidRPr="00BA2521" w:rsidRDefault="009F1B00" w:rsidP="00BA2521">
      <w:pPr>
        <w:ind w:firstLine="426"/>
        <w:jc w:val="center"/>
        <w:rPr>
          <w:b/>
          <w:bCs/>
          <w:color w:val="000000" w:themeColor="text1"/>
          <w:sz w:val="20"/>
          <w:szCs w:val="20"/>
        </w:rPr>
      </w:pPr>
      <w:r w:rsidRPr="00BA2521">
        <w:rPr>
          <w:b/>
          <w:bCs/>
          <w:color w:val="000000" w:themeColor="text1"/>
          <w:sz w:val="20"/>
          <w:szCs w:val="20"/>
        </w:rPr>
        <w:t>Figure 3. Tone Contour of Female Participant 1</w:t>
      </w:r>
    </w:p>
    <w:p w14:paraId="4884DCC5" w14:textId="77777777" w:rsidR="009F1B00" w:rsidRPr="009F1B00" w:rsidRDefault="009F1B00" w:rsidP="009F1B00">
      <w:pPr>
        <w:ind w:firstLine="426"/>
        <w:jc w:val="both"/>
        <w:rPr>
          <w:color w:val="000000" w:themeColor="text1"/>
        </w:rPr>
      </w:pPr>
      <w:r w:rsidRPr="009F1B00">
        <w:rPr>
          <w:color w:val="000000" w:themeColor="text1"/>
        </w:rPr>
        <w:t xml:space="preserve">Figure 3 above shows the pitch contour of female participant 1's pronunciation of the imperative sentence </w:t>
      </w:r>
      <w:r w:rsidRPr="00D25AAA">
        <w:rPr>
          <w:i/>
          <w:iCs/>
          <w:color w:val="000000" w:themeColor="text1"/>
        </w:rPr>
        <w:t>[Ɂ</w:t>
      </w:r>
      <w:proofErr w:type="spellStart"/>
      <w:r w:rsidRPr="00D25AAA">
        <w:rPr>
          <w:i/>
          <w:iCs/>
          <w:color w:val="000000" w:themeColor="text1"/>
        </w:rPr>
        <w:t>ismaʕ</w:t>
      </w:r>
      <w:proofErr w:type="spellEnd"/>
      <w:r w:rsidRPr="00D25AAA">
        <w:rPr>
          <w:i/>
          <w:iCs/>
          <w:color w:val="000000" w:themeColor="text1"/>
        </w:rPr>
        <w:t xml:space="preserve"> - ma: </w:t>
      </w:r>
      <w:proofErr w:type="spellStart"/>
      <w:proofErr w:type="gramStart"/>
      <w:r w:rsidRPr="00D25AAA">
        <w:rPr>
          <w:i/>
          <w:iCs/>
          <w:color w:val="000000" w:themeColor="text1"/>
        </w:rPr>
        <w:t>juri:du</w:t>
      </w:r>
      <w:proofErr w:type="spellEnd"/>
      <w:proofErr w:type="gramEnd"/>
      <w:r w:rsidRPr="00D25AAA">
        <w:rPr>
          <w:i/>
          <w:iCs/>
          <w:color w:val="000000" w:themeColor="text1"/>
        </w:rPr>
        <w:t xml:space="preserve"> </w:t>
      </w:r>
      <w:proofErr w:type="spellStart"/>
      <w:r w:rsidRPr="00D25AAA">
        <w:rPr>
          <w:i/>
          <w:iCs/>
          <w:color w:val="000000" w:themeColor="text1"/>
        </w:rPr>
        <w:t>xali:lu</w:t>
      </w:r>
      <w:proofErr w:type="spellEnd"/>
      <w:r w:rsidRPr="00D25AAA">
        <w:rPr>
          <w:i/>
          <w:iCs/>
          <w:color w:val="000000" w:themeColor="text1"/>
        </w:rPr>
        <w:t xml:space="preserve"> - Ɂan </w:t>
      </w:r>
      <w:proofErr w:type="spellStart"/>
      <w:r w:rsidRPr="00D25AAA">
        <w:rPr>
          <w:i/>
          <w:iCs/>
          <w:color w:val="000000" w:themeColor="text1"/>
        </w:rPr>
        <w:t>jaqu:la</w:t>
      </w:r>
      <w:proofErr w:type="spellEnd"/>
      <w:r w:rsidRPr="00D25AAA">
        <w:rPr>
          <w:i/>
          <w:iCs/>
          <w:color w:val="000000" w:themeColor="text1"/>
        </w:rPr>
        <w:t>]</w:t>
      </w:r>
      <w:r w:rsidRPr="009F1B00">
        <w:rPr>
          <w:color w:val="000000" w:themeColor="text1"/>
        </w:rPr>
        <w:t xml:space="preserve"> with frequency values of 256.7 Hz-243.2 H z - 2 4 7 .4 Hz. The word </w:t>
      </w:r>
      <w:r w:rsidRPr="00D25AAA">
        <w:rPr>
          <w:i/>
          <w:iCs/>
          <w:color w:val="000000" w:themeColor="text1"/>
        </w:rPr>
        <w:t>[Ɂ</w:t>
      </w:r>
      <w:proofErr w:type="spellStart"/>
      <w:r w:rsidRPr="00D25AAA">
        <w:rPr>
          <w:i/>
          <w:iCs/>
          <w:color w:val="000000" w:themeColor="text1"/>
        </w:rPr>
        <w:t>ismaʕ</w:t>
      </w:r>
      <w:proofErr w:type="spellEnd"/>
      <w:r w:rsidRPr="00D25AAA">
        <w:rPr>
          <w:i/>
          <w:iCs/>
          <w:color w:val="000000" w:themeColor="text1"/>
        </w:rPr>
        <w:t>]</w:t>
      </w:r>
      <w:r w:rsidRPr="009F1B00">
        <w:rPr>
          <w:color w:val="000000" w:themeColor="text1"/>
        </w:rPr>
        <w:t xml:space="preserve"> with a frequency of 256.7 Hz is a high tone marked with number 3, </w:t>
      </w:r>
      <w:r w:rsidRPr="00D25AAA">
        <w:rPr>
          <w:i/>
          <w:iCs/>
          <w:color w:val="000000" w:themeColor="text1"/>
        </w:rPr>
        <w:t xml:space="preserve">[ma: </w:t>
      </w:r>
      <w:proofErr w:type="spellStart"/>
      <w:r w:rsidRPr="00D25AAA">
        <w:rPr>
          <w:i/>
          <w:iCs/>
          <w:color w:val="000000" w:themeColor="text1"/>
        </w:rPr>
        <w:t>juri:du</w:t>
      </w:r>
      <w:proofErr w:type="spellEnd"/>
      <w:r w:rsidRPr="00D25AAA">
        <w:rPr>
          <w:i/>
          <w:iCs/>
          <w:color w:val="000000" w:themeColor="text1"/>
        </w:rPr>
        <w:t xml:space="preserve"> </w:t>
      </w:r>
      <w:proofErr w:type="spellStart"/>
      <w:r w:rsidRPr="00D25AAA">
        <w:rPr>
          <w:i/>
          <w:iCs/>
          <w:color w:val="000000" w:themeColor="text1"/>
        </w:rPr>
        <w:t>xali:lu</w:t>
      </w:r>
      <w:proofErr w:type="spellEnd"/>
      <w:r w:rsidRPr="00D25AAA">
        <w:rPr>
          <w:i/>
          <w:iCs/>
          <w:color w:val="000000" w:themeColor="text1"/>
        </w:rPr>
        <w:t>]</w:t>
      </w:r>
      <w:r w:rsidRPr="009F1B00">
        <w:rPr>
          <w:color w:val="000000" w:themeColor="text1"/>
        </w:rPr>
        <w:t xml:space="preserve"> with a frequency of 243.2 Hz has a decrease in tone (low tone) marked with number 1, and </w:t>
      </w:r>
      <w:r w:rsidRPr="00D25AAA">
        <w:rPr>
          <w:i/>
          <w:iCs/>
          <w:color w:val="000000" w:themeColor="text1"/>
        </w:rPr>
        <w:t xml:space="preserve">[Ɂan </w:t>
      </w:r>
      <w:proofErr w:type="spellStart"/>
      <w:r w:rsidRPr="00D25AAA">
        <w:rPr>
          <w:i/>
          <w:iCs/>
          <w:color w:val="000000" w:themeColor="text1"/>
        </w:rPr>
        <w:t>jaqu:la</w:t>
      </w:r>
      <w:proofErr w:type="spellEnd"/>
      <w:r w:rsidRPr="00D25AAA">
        <w:rPr>
          <w:i/>
          <w:iCs/>
          <w:color w:val="000000" w:themeColor="text1"/>
        </w:rPr>
        <w:t>]</w:t>
      </w:r>
      <w:r w:rsidRPr="009F1B00">
        <w:rPr>
          <w:color w:val="000000" w:themeColor="text1"/>
        </w:rPr>
        <w:t xml:space="preserve"> with a frequency of 247.4 Hz has an increase in tone (medium tone) marked with number 2. So that it produces an intonation pattern /3-1-2/ which is not in accordance with the theory of Arabic tonal intonation patterns proposed by Al-’</w:t>
      </w:r>
      <w:proofErr w:type="spellStart"/>
      <w:r w:rsidRPr="009F1B00">
        <w:rPr>
          <w:color w:val="000000" w:themeColor="text1"/>
        </w:rPr>
        <w:t>Aini</w:t>
      </w:r>
      <w:proofErr w:type="spellEnd"/>
      <w:r w:rsidRPr="009F1B00">
        <w:rPr>
          <w:color w:val="000000" w:themeColor="text1"/>
        </w:rPr>
        <w:t xml:space="preserve"> and </w:t>
      </w:r>
      <w:proofErr w:type="spellStart"/>
      <w:r w:rsidRPr="009F1B00">
        <w:rPr>
          <w:color w:val="000000" w:themeColor="text1"/>
        </w:rPr>
        <w:t>Verhaar</w:t>
      </w:r>
      <w:proofErr w:type="spellEnd"/>
      <w:r w:rsidRPr="009F1B00">
        <w:rPr>
          <w:color w:val="000000" w:themeColor="text1"/>
        </w:rPr>
        <w:t xml:space="preserve"> in Dr. </w:t>
      </w:r>
      <w:proofErr w:type="spellStart"/>
      <w:r w:rsidRPr="009F1B00">
        <w:rPr>
          <w:color w:val="000000" w:themeColor="text1"/>
        </w:rPr>
        <w:t>Thoyib's</w:t>
      </w:r>
      <w:proofErr w:type="spellEnd"/>
      <w:r w:rsidRPr="009F1B00">
        <w:rPr>
          <w:color w:val="000000" w:themeColor="text1"/>
        </w:rPr>
        <w:t xml:space="preserve"> book that the tone in Arabic in command/imperative sentences is usually patterned /2-3-1/ or /3-2- 1/ according to the stress (</w:t>
      </w:r>
      <w:proofErr w:type="spellStart"/>
      <w:r w:rsidRPr="009F1B00">
        <w:rPr>
          <w:color w:val="000000" w:themeColor="text1"/>
        </w:rPr>
        <w:t>nabr</w:t>
      </w:r>
      <w:proofErr w:type="spellEnd"/>
      <w:r w:rsidRPr="009F1B00">
        <w:rPr>
          <w:color w:val="000000" w:themeColor="text1"/>
        </w:rPr>
        <w:t>) of the word being pronounced (</w:t>
      </w:r>
      <w:proofErr w:type="spellStart"/>
      <w:r w:rsidRPr="009F1B00">
        <w:rPr>
          <w:color w:val="000000" w:themeColor="text1"/>
        </w:rPr>
        <w:t>Thoyib</w:t>
      </w:r>
      <w:proofErr w:type="spellEnd"/>
      <w:r w:rsidRPr="009F1B00">
        <w:rPr>
          <w:color w:val="000000" w:themeColor="text1"/>
        </w:rPr>
        <w:t xml:space="preserve">, 2019). </w:t>
      </w:r>
    </w:p>
    <w:p w14:paraId="2C1649E9" w14:textId="77777777" w:rsidR="009F1B00" w:rsidRPr="009F1B00" w:rsidRDefault="009F1B00" w:rsidP="009F1B00">
      <w:pPr>
        <w:ind w:firstLine="426"/>
        <w:jc w:val="both"/>
        <w:rPr>
          <w:color w:val="000000" w:themeColor="text1"/>
        </w:rPr>
      </w:pPr>
      <w:r w:rsidRPr="009F1B00">
        <w:rPr>
          <w:color w:val="000000" w:themeColor="text1"/>
        </w:rPr>
        <w:t>This occurs due to several factors, including the influence of the mother tongue, inappropriate word stress/abrasion, ignorance of intonation patterns, and others. This is in line with research on the phonological interference process, one of the factors causing it is the influence of the mother tongue (</w:t>
      </w:r>
      <w:proofErr w:type="spellStart"/>
      <w:r w:rsidRPr="009F1B00">
        <w:rPr>
          <w:color w:val="000000" w:themeColor="text1"/>
        </w:rPr>
        <w:t>Kholis</w:t>
      </w:r>
      <w:proofErr w:type="spellEnd"/>
      <w:r w:rsidRPr="009F1B00">
        <w:rPr>
          <w:color w:val="000000" w:themeColor="text1"/>
        </w:rPr>
        <w:t xml:space="preserve">, 2019; </w:t>
      </w:r>
      <w:proofErr w:type="spellStart"/>
      <w:r w:rsidRPr="009F1B00">
        <w:rPr>
          <w:color w:val="000000" w:themeColor="text1"/>
        </w:rPr>
        <w:t>Mamnunah</w:t>
      </w:r>
      <w:proofErr w:type="spellEnd"/>
      <w:r w:rsidRPr="009F1B00">
        <w:rPr>
          <w:color w:val="000000" w:themeColor="text1"/>
        </w:rPr>
        <w:t xml:space="preserve">, 2021; </w:t>
      </w:r>
      <w:proofErr w:type="spellStart"/>
      <w:r w:rsidRPr="009F1B00">
        <w:rPr>
          <w:color w:val="000000" w:themeColor="text1"/>
        </w:rPr>
        <w:t>Wati</w:t>
      </w:r>
      <w:proofErr w:type="spellEnd"/>
      <w:r w:rsidRPr="009F1B00">
        <w:rPr>
          <w:color w:val="000000" w:themeColor="text1"/>
        </w:rPr>
        <w:t>, 2023). And the theory explains that the sound of emphasis in a word can determine the meaning, so the stress/abrasion in a word must be appropriate (</w:t>
      </w:r>
      <w:proofErr w:type="spellStart"/>
      <w:r w:rsidRPr="009F1B00">
        <w:rPr>
          <w:color w:val="000000" w:themeColor="text1"/>
        </w:rPr>
        <w:t>Romanda</w:t>
      </w:r>
      <w:proofErr w:type="spellEnd"/>
      <w:r w:rsidRPr="009F1B00">
        <w:rPr>
          <w:color w:val="000000" w:themeColor="text1"/>
        </w:rPr>
        <w:t>, 2021). However, the frequency value of the female participants above is in accordance with the theory of Ball and Muller, (2005: 8) which explains that the average fundamental frequency in speech for women is 265 Hz (</w:t>
      </w:r>
      <w:proofErr w:type="spellStart"/>
      <w:r w:rsidRPr="009F1B00">
        <w:rPr>
          <w:color w:val="000000" w:themeColor="text1"/>
        </w:rPr>
        <w:t>Irawan</w:t>
      </w:r>
      <w:proofErr w:type="spellEnd"/>
      <w:r w:rsidRPr="009F1B00">
        <w:rPr>
          <w:color w:val="000000" w:themeColor="text1"/>
        </w:rPr>
        <w:t xml:space="preserve">, Y. &amp; </w:t>
      </w:r>
      <w:proofErr w:type="spellStart"/>
      <w:r w:rsidRPr="009F1B00">
        <w:rPr>
          <w:color w:val="000000" w:themeColor="text1"/>
        </w:rPr>
        <w:t>Dinakaramani</w:t>
      </w:r>
      <w:proofErr w:type="spellEnd"/>
      <w:r w:rsidRPr="009F1B00">
        <w:rPr>
          <w:color w:val="000000" w:themeColor="text1"/>
        </w:rPr>
        <w:t>, A., 2019). While the frequency range is between 180-400 Hz (</w:t>
      </w:r>
      <w:proofErr w:type="spellStart"/>
      <w:r w:rsidRPr="009F1B00">
        <w:rPr>
          <w:color w:val="000000" w:themeColor="text1"/>
        </w:rPr>
        <w:t>Kridalaksana</w:t>
      </w:r>
      <w:proofErr w:type="spellEnd"/>
      <w:r w:rsidRPr="009F1B00">
        <w:rPr>
          <w:color w:val="000000" w:themeColor="text1"/>
        </w:rPr>
        <w:t>, 1982; Jamil, 2017).</w:t>
      </w:r>
    </w:p>
    <w:p w14:paraId="6E1E290A" w14:textId="31082CC0" w:rsidR="009F1B00" w:rsidRDefault="0010218C" w:rsidP="0010218C">
      <w:pPr>
        <w:jc w:val="both"/>
        <w:rPr>
          <w:color w:val="000000" w:themeColor="text1"/>
        </w:rPr>
      </w:pPr>
      <w:r>
        <w:rPr>
          <w:rFonts w:ascii="Cambria" w:hAnsi="Cambria"/>
          <w:noProof/>
          <w:sz w:val="24"/>
          <w:szCs w:val="24"/>
        </w:rPr>
        <w:drawing>
          <wp:inline distT="0" distB="0" distL="0" distR="0" wp14:anchorId="21A98D81" wp14:editId="092B587F">
            <wp:extent cx="2674735" cy="1047750"/>
            <wp:effectExtent l="19050" t="19050" r="11430" b="19050"/>
            <wp:docPr id="1692532627" name="Picture 22" descr="A black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32627" name="Picture 22" descr="A black lines on a white background&#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4514"/>
                    <a:stretch/>
                  </pic:blipFill>
                  <pic:spPr bwMode="auto">
                    <a:xfrm>
                      <a:off x="0" y="0"/>
                      <a:ext cx="2691786" cy="1054429"/>
                    </a:xfrm>
                    <a:prstGeom prst="rect">
                      <a:avLst/>
                    </a:prstGeom>
                    <a:noFill/>
                    <a:ln w="6350">
                      <a:solidFill>
                        <a:sysClr val="windowText" lastClr="000000"/>
                      </a:solidFill>
                    </a:ln>
                    <a:extLst>
                      <a:ext uri="{53640926-AAD7-44D8-BBD7-CCE9431645EC}">
                        <a14:shadowObscured xmlns:a14="http://schemas.microsoft.com/office/drawing/2010/main"/>
                      </a:ext>
                    </a:extLst>
                  </pic:spPr>
                </pic:pic>
              </a:graphicData>
            </a:graphic>
          </wp:inline>
        </w:drawing>
      </w:r>
      <w:r w:rsidR="009F1B00" w:rsidRPr="009F1B00">
        <w:rPr>
          <w:color w:val="000000" w:themeColor="text1"/>
        </w:rPr>
        <w:t xml:space="preserve"> </w:t>
      </w:r>
    </w:p>
    <w:p w14:paraId="161943B8" w14:textId="77777777" w:rsidR="009F1B00" w:rsidRPr="0010218C" w:rsidRDefault="009F1B00" w:rsidP="0010218C">
      <w:pPr>
        <w:ind w:firstLine="426"/>
        <w:jc w:val="center"/>
        <w:rPr>
          <w:b/>
          <w:bCs/>
          <w:color w:val="000000" w:themeColor="text1"/>
          <w:sz w:val="20"/>
          <w:szCs w:val="20"/>
        </w:rPr>
      </w:pPr>
      <w:r w:rsidRPr="0010218C">
        <w:rPr>
          <w:b/>
          <w:bCs/>
          <w:color w:val="000000" w:themeColor="text1"/>
          <w:sz w:val="20"/>
          <w:szCs w:val="20"/>
        </w:rPr>
        <w:t>Figure 4. Tone Contour of Female Participant 2</w:t>
      </w:r>
    </w:p>
    <w:p w14:paraId="6247B0A6" w14:textId="42E231B4" w:rsidR="009F1B00" w:rsidRDefault="009F1B00" w:rsidP="009F1B00">
      <w:pPr>
        <w:ind w:firstLine="426"/>
        <w:jc w:val="both"/>
        <w:rPr>
          <w:color w:val="000000" w:themeColor="text1"/>
        </w:rPr>
      </w:pPr>
      <w:r w:rsidRPr="009F1B00">
        <w:rPr>
          <w:color w:val="000000" w:themeColor="text1"/>
        </w:rPr>
        <w:t xml:space="preserve">Figure 4 above shows the pitch contour of female participant 2's pronunciation of the </w:t>
      </w:r>
      <w:r w:rsidRPr="009F1B00">
        <w:rPr>
          <w:color w:val="000000" w:themeColor="text1"/>
        </w:rPr>
        <w:t xml:space="preserve">imperative sentence </w:t>
      </w:r>
      <w:r w:rsidRPr="002F464D">
        <w:rPr>
          <w:i/>
          <w:iCs/>
          <w:color w:val="000000" w:themeColor="text1"/>
        </w:rPr>
        <w:t>[Ɂ</w:t>
      </w:r>
      <w:proofErr w:type="spellStart"/>
      <w:r w:rsidRPr="002F464D">
        <w:rPr>
          <w:i/>
          <w:iCs/>
          <w:color w:val="000000" w:themeColor="text1"/>
        </w:rPr>
        <w:t>ismaʕ</w:t>
      </w:r>
      <w:proofErr w:type="spellEnd"/>
      <w:r w:rsidRPr="002F464D">
        <w:rPr>
          <w:i/>
          <w:iCs/>
          <w:color w:val="000000" w:themeColor="text1"/>
        </w:rPr>
        <w:t xml:space="preserve"> - ma: </w:t>
      </w:r>
      <w:proofErr w:type="spellStart"/>
      <w:proofErr w:type="gramStart"/>
      <w:r w:rsidRPr="002F464D">
        <w:rPr>
          <w:i/>
          <w:iCs/>
          <w:color w:val="000000" w:themeColor="text1"/>
        </w:rPr>
        <w:t>juri:du</w:t>
      </w:r>
      <w:proofErr w:type="spellEnd"/>
      <w:proofErr w:type="gramEnd"/>
      <w:r w:rsidRPr="002F464D">
        <w:rPr>
          <w:i/>
          <w:iCs/>
          <w:color w:val="000000" w:themeColor="text1"/>
        </w:rPr>
        <w:t xml:space="preserve"> </w:t>
      </w:r>
      <w:proofErr w:type="spellStart"/>
      <w:r w:rsidRPr="002F464D">
        <w:rPr>
          <w:i/>
          <w:iCs/>
          <w:color w:val="000000" w:themeColor="text1"/>
        </w:rPr>
        <w:t>xali:lu</w:t>
      </w:r>
      <w:proofErr w:type="spellEnd"/>
      <w:r w:rsidRPr="002F464D">
        <w:rPr>
          <w:i/>
          <w:iCs/>
          <w:color w:val="000000" w:themeColor="text1"/>
        </w:rPr>
        <w:t xml:space="preserve"> - Ɂan </w:t>
      </w:r>
      <w:proofErr w:type="spellStart"/>
      <w:r w:rsidRPr="002F464D">
        <w:rPr>
          <w:i/>
          <w:iCs/>
          <w:color w:val="000000" w:themeColor="text1"/>
        </w:rPr>
        <w:t>jaqu:la</w:t>
      </w:r>
      <w:proofErr w:type="spellEnd"/>
      <w:r w:rsidRPr="002F464D">
        <w:rPr>
          <w:i/>
          <w:iCs/>
          <w:color w:val="000000" w:themeColor="text1"/>
        </w:rPr>
        <w:t>]</w:t>
      </w:r>
      <w:r w:rsidRPr="009F1B00">
        <w:rPr>
          <w:color w:val="000000" w:themeColor="text1"/>
        </w:rPr>
        <w:t xml:space="preserve"> with frequency values of 276.3 Hz-257.6 Hz-251.4 H z . The word [</w:t>
      </w:r>
      <w:r w:rsidRPr="002F464D">
        <w:rPr>
          <w:i/>
          <w:iCs/>
          <w:color w:val="000000" w:themeColor="text1"/>
        </w:rPr>
        <w:t>Ɂ</w:t>
      </w:r>
      <w:proofErr w:type="spellStart"/>
      <w:r w:rsidRPr="002F464D">
        <w:rPr>
          <w:i/>
          <w:iCs/>
          <w:color w:val="000000" w:themeColor="text1"/>
        </w:rPr>
        <w:t>ismaʕ</w:t>
      </w:r>
      <w:proofErr w:type="spellEnd"/>
      <w:r w:rsidRPr="002F464D">
        <w:rPr>
          <w:i/>
          <w:iCs/>
          <w:color w:val="000000" w:themeColor="text1"/>
        </w:rPr>
        <w:t>]</w:t>
      </w:r>
      <w:r w:rsidRPr="009F1B00">
        <w:rPr>
          <w:color w:val="000000" w:themeColor="text1"/>
        </w:rPr>
        <w:t xml:space="preserve"> with a frequency of 276.3 Hz is a high tone marked with the number 3, </w:t>
      </w:r>
      <w:r w:rsidRPr="002F464D">
        <w:rPr>
          <w:i/>
          <w:iCs/>
          <w:color w:val="000000" w:themeColor="text1"/>
        </w:rPr>
        <w:t xml:space="preserve">[ma: </w:t>
      </w:r>
      <w:proofErr w:type="spellStart"/>
      <w:r w:rsidRPr="002F464D">
        <w:rPr>
          <w:i/>
          <w:iCs/>
          <w:color w:val="000000" w:themeColor="text1"/>
        </w:rPr>
        <w:t>juri:du</w:t>
      </w:r>
      <w:proofErr w:type="spellEnd"/>
      <w:r w:rsidRPr="002F464D">
        <w:rPr>
          <w:i/>
          <w:iCs/>
          <w:color w:val="000000" w:themeColor="text1"/>
        </w:rPr>
        <w:t xml:space="preserve"> </w:t>
      </w:r>
      <w:proofErr w:type="spellStart"/>
      <w:r w:rsidRPr="002F464D">
        <w:rPr>
          <w:i/>
          <w:iCs/>
          <w:color w:val="000000" w:themeColor="text1"/>
        </w:rPr>
        <w:t>xali:lu</w:t>
      </w:r>
      <w:proofErr w:type="spellEnd"/>
      <w:r w:rsidRPr="002F464D">
        <w:rPr>
          <w:i/>
          <w:iCs/>
          <w:color w:val="000000" w:themeColor="text1"/>
        </w:rPr>
        <w:t>]</w:t>
      </w:r>
      <w:r w:rsidRPr="009F1B00">
        <w:rPr>
          <w:color w:val="000000" w:themeColor="text1"/>
        </w:rPr>
        <w:t xml:space="preserve"> is a medium tone with a frequency of 257.6 Hz marked with the number 2, and </w:t>
      </w:r>
      <w:r w:rsidRPr="002F464D">
        <w:rPr>
          <w:i/>
          <w:iCs/>
          <w:color w:val="000000" w:themeColor="text1"/>
        </w:rPr>
        <w:t xml:space="preserve">[Ɂan </w:t>
      </w:r>
      <w:proofErr w:type="spellStart"/>
      <w:r w:rsidRPr="002F464D">
        <w:rPr>
          <w:i/>
          <w:iCs/>
          <w:color w:val="000000" w:themeColor="text1"/>
        </w:rPr>
        <w:t>jaqu:la</w:t>
      </w:r>
      <w:proofErr w:type="spellEnd"/>
      <w:r w:rsidRPr="009F1B00">
        <w:rPr>
          <w:color w:val="000000" w:themeColor="text1"/>
        </w:rPr>
        <w:t>] is a low or falling tone with a frequency of 251.4 Hz marked with the number 1. So that it produces an intonation pattern /3-2-1/ which is in accordance with the theory of Arabic tonal intonation patterns proposed by Al-’</w:t>
      </w:r>
      <w:proofErr w:type="spellStart"/>
      <w:r w:rsidRPr="009F1B00">
        <w:rPr>
          <w:color w:val="000000" w:themeColor="text1"/>
        </w:rPr>
        <w:t>Aini</w:t>
      </w:r>
      <w:proofErr w:type="spellEnd"/>
      <w:r w:rsidRPr="009F1B00">
        <w:rPr>
          <w:color w:val="000000" w:themeColor="text1"/>
        </w:rPr>
        <w:t xml:space="preserve"> and </w:t>
      </w:r>
      <w:proofErr w:type="spellStart"/>
      <w:r w:rsidRPr="009F1B00">
        <w:rPr>
          <w:color w:val="000000" w:themeColor="text1"/>
        </w:rPr>
        <w:t>Verhaar</w:t>
      </w:r>
      <w:proofErr w:type="spellEnd"/>
      <w:r w:rsidRPr="009F1B00">
        <w:rPr>
          <w:color w:val="000000" w:themeColor="text1"/>
        </w:rPr>
        <w:t xml:space="preserve"> in Dr. </w:t>
      </w:r>
      <w:proofErr w:type="spellStart"/>
      <w:r w:rsidRPr="009F1B00">
        <w:rPr>
          <w:color w:val="000000" w:themeColor="text1"/>
        </w:rPr>
        <w:t>Thoyib's</w:t>
      </w:r>
      <w:proofErr w:type="spellEnd"/>
      <w:r w:rsidRPr="009F1B00">
        <w:rPr>
          <w:color w:val="000000" w:themeColor="text1"/>
        </w:rPr>
        <w:t xml:space="preserve"> book that the tone in Arabic in command/imperative sentences is usually patterned /2-3-1/ or /3-2-1/ according to the stress (</w:t>
      </w:r>
      <w:proofErr w:type="spellStart"/>
      <w:r w:rsidRPr="009F1B00">
        <w:rPr>
          <w:color w:val="000000" w:themeColor="text1"/>
        </w:rPr>
        <w:t>nabr</w:t>
      </w:r>
      <w:proofErr w:type="spellEnd"/>
      <w:r w:rsidRPr="009F1B00">
        <w:rPr>
          <w:color w:val="000000" w:themeColor="text1"/>
        </w:rPr>
        <w:t>) of the word being pronounced (</w:t>
      </w:r>
      <w:proofErr w:type="spellStart"/>
      <w:r w:rsidRPr="009F1B00">
        <w:rPr>
          <w:color w:val="000000" w:themeColor="text1"/>
        </w:rPr>
        <w:t>Thoyib</w:t>
      </w:r>
      <w:proofErr w:type="spellEnd"/>
      <w:r w:rsidRPr="009F1B00">
        <w:rPr>
          <w:color w:val="000000" w:themeColor="text1"/>
        </w:rPr>
        <w:t>, 2019). Then the frequency value of female participants above is in accordance with the theory of Ball and Muller, (2005: 8) which explains that the average fundamental frequency in speech for women is 265 Hz (</w:t>
      </w:r>
      <w:proofErr w:type="spellStart"/>
      <w:r w:rsidRPr="009F1B00">
        <w:rPr>
          <w:color w:val="000000" w:themeColor="text1"/>
        </w:rPr>
        <w:t>Irawan</w:t>
      </w:r>
      <w:proofErr w:type="spellEnd"/>
      <w:r w:rsidRPr="009F1B00">
        <w:rPr>
          <w:color w:val="000000" w:themeColor="text1"/>
        </w:rPr>
        <w:t xml:space="preserve">, Y. &amp; </w:t>
      </w:r>
      <w:proofErr w:type="spellStart"/>
      <w:r w:rsidRPr="009F1B00">
        <w:rPr>
          <w:color w:val="000000" w:themeColor="text1"/>
        </w:rPr>
        <w:t>Dinakaramani</w:t>
      </w:r>
      <w:proofErr w:type="spellEnd"/>
      <w:r w:rsidRPr="009F1B00">
        <w:rPr>
          <w:color w:val="000000" w:themeColor="text1"/>
        </w:rPr>
        <w:t>, A., 2019). While the frequency range is between 180-400 Hz (</w:t>
      </w:r>
      <w:proofErr w:type="spellStart"/>
      <w:r w:rsidRPr="009F1B00">
        <w:rPr>
          <w:color w:val="000000" w:themeColor="text1"/>
        </w:rPr>
        <w:t>Kridalaksana</w:t>
      </w:r>
      <w:proofErr w:type="spellEnd"/>
      <w:r w:rsidRPr="009F1B00">
        <w:rPr>
          <w:color w:val="000000" w:themeColor="text1"/>
        </w:rPr>
        <w:t>, 1982; Jamil, 2017).</w:t>
      </w:r>
    </w:p>
    <w:p w14:paraId="5323E3A8" w14:textId="7CB6D629" w:rsidR="0010218C" w:rsidRDefault="0010218C" w:rsidP="0010218C">
      <w:pPr>
        <w:jc w:val="both"/>
        <w:rPr>
          <w:color w:val="000000" w:themeColor="text1"/>
        </w:rPr>
      </w:pPr>
      <w:r>
        <w:rPr>
          <w:rFonts w:ascii="Cambria" w:hAnsi="Cambria"/>
          <w:noProof/>
          <w:sz w:val="24"/>
          <w:szCs w:val="24"/>
        </w:rPr>
        <w:drawing>
          <wp:inline distT="0" distB="0" distL="0" distR="0" wp14:anchorId="0D42E87F" wp14:editId="0D430055">
            <wp:extent cx="2695575" cy="1171575"/>
            <wp:effectExtent l="19050" t="19050" r="28575" b="28575"/>
            <wp:docPr id="83033379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3818"/>
                    <a:stretch/>
                  </pic:blipFill>
                  <pic:spPr bwMode="auto">
                    <a:xfrm>
                      <a:off x="0" y="0"/>
                      <a:ext cx="2695575" cy="1171575"/>
                    </a:xfrm>
                    <a:prstGeom prst="rect">
                      <a:avLst/>
                    </a:prstGeom>
                    <a:noFill/>
                    <a:ln w="6350">
                      <a:solidFill>
                        <a:sysClr val="windowText" lastClr="000000"/>
                      </a:solidFill>
                    </a:ln>
                    <a:extLst>
                      <a:ext uri="{53640926-AAD7-44D8-BBD7-CCE9431645EC}">
                        <a14:shadowObscured xmlns:a14="http://schemas.microsoft.com/office/drawing/2010/main"/>
                      </a:ext>
                    </a:extLst>
                  </pic:spPr>
                </pic:pic>
              </a:graphicData>
            </a:graphic>
          </wp:inline>
        </w:drawing>
      </w:r>
    </w:p>
    <w:p w14:paraId="7C59540B" w14:textId="77777777" w:rsidR="009F1B00" w:rsidRPr="0010218C" w:rsidRDefault="009F1B00" w:rsidP="0010218C">
      <w:pPr>
        <w:ind w:firstLine="426"/>
        <w:jc w:val="center"/>
        <w:rPr>
          <w:b/>
          <w:bCs/>
          <w:color w:val="000000" w:themeColor="text1"/>
          <w:sz w:val="20"/>
          <w:szCs w:val="20"/>
        </w:rPr>
      </w:pPr>
      <w:r w:rsidRPr="0010218C">
        <w:rPr>
          <w:b/>
          <w:bCs/>
          <w:color w:val="000000" w:themeColor="text1"/>
          <w:sz w:val="20"/>
          <w:szCs w:val="20"/>
        </w:rPr>
        <w:t>Figure 5. Tone Contour of Female Participant 3</w:t>
      </w:r>
    </w:p>
    <w:p w14:paraId="09FA3298" w14:textId="77777777" w:rsidR="009F1B00" w:rsidRPr="009F1B00" w:rsidRDefault="009F1B00" w:rsidP="009F1B00">
      <w:pPr>
        <w:ind w:firstLine="426"/>
        <w:jc w:val="both"/>
        <w:rPr>
          <w:color w:val="000000" w:themeColor="text1"/>
        </w:rPr>
      </w:pPr>
      <w:r w:rsidRPr="009F1B00">
        <w:rPr>
          <w:color w:val="000000" w:themeColor="text1"/>
        </w:rPr>
        <w:t xml:space="preserve">Figure 5 above shows the pitch contour of female participant 3's pronunciation of the imperative sentence </w:t>
      </w:r>
      <w:r w:rsidRPr="002F464D">
        <w:rPr>
          <w:i/>
          <w:iCs/>
          <w:color w:val="000000" w:themeColor="text1"/>
        </w:rPr>
        <w:t>[Ɂ</w:t>
      </w:r>
      <w:proofErr w:type="spellStart"/>
      <w:r w:rsidRPr="002F464D">
        <w:rPr>
          <w:i/>
          <w:iCs/>
          <w:color w:val="000000" w:themeColor="text1"/>
        </w:rPr>
        <w:t>ismaʕ</w:t>
      </w:r>
      <w:proofErr w:type="spellEnd"/>
      <w:r w:rsidRPr="002F464D">
        <w:rPr>
          <w:i/>
          <w:iCs/>
          <w:color w:val="000000" w:themeColor="text1"/>
        </w:rPr>
        <w:t xml:space="preserve"> - </w:t>
      </w:r>
      <w:proofErr w:type="spellStart"/>
      <w:proofErr w:type="gramStart"/>
      <w:r w:rsidRPr="002F464D">
        <w:rPr>
          <w:i/>
          <w:iCs/>
          <w:color w:val="000000" w:themeColor="text1"/>
        </w:rPr>
        <w:t>ma:juri</w:t>
      </w:r>
      <w:proofErr w:type="gramEnd"/>
      <w:r w:rsidRPr="002F464D">
        <w:rPr>
          <w:i/>
          <w:iCs/>
          <w:color w:val="000000" w:themeColor="text1"/>
        </w:rPr>
        <w:t>:du</w:t>
      </w:r>
      <w:proofErr w:type="spellEnd"/>
      <w:r w:rsidRPr="002F464D">
        <w:rPr>
          <w:i/>
          <w:iCs/>
          <w:color w:val="000000" w:themeColor="text1"/>
        </w:rPr>
        <w:t xml:space="preserve"> </w:t>
      </w:r>
      <w:proofErr w:type="spellStart"/>
      <w:r w:rsidRPr="002F464D">
        <w:rPr>
          <w:i/>
          <w:iCs/>
          <w:color w:val="000000" w:themeColor="text1"/>
        </w:rPr>
        <w:t>xali:lu</w:t>
      </w:r>
      <w:proofErr w:type="spellEnd"/>
      <w:r w:rsidRPr="002F464D">
        <w:rPr>
          <w:i/>
          <w:iCs/>
          <w:color w:val="000000" w:themeColor="text1"/>
        </w:rPr>
        <w:t xml:space="preserve"> - Ɂan </w:t>
      </w:r>
      <w:proofErr w:type="spellStart"/>
      <w:r w:rsidRPr="002F464D">
        <w:rPr>
          <w:i/>
          <w:iCs/>
          <w:color w:val="000000" w:themeColor="text1"/>
        </w:rPr>
        <w:t>jaqu:la</w:t>
      </w:r>
      <w:proofErr w:type="spellEnd"/>
      <w:r w:rsidRPr="002F464D">
        <w:rPr>
          <w:i/>
          <w:iCs/>
          <w:color w:val="000000" w:themeColor="text1"/>
        </w:rPr>
        <w:t>]</w:t>
      </w:r>
      <w:r w:rsidRPr="009F1B00">
        <w:rPr>
          <w:color w:val="000000" w:themeColor="text1"/>
        </w:rPr>
        <w:t xml:space="preserve"> with frequency values of 274.7 Hz-250.8 Hz-247 Hz. The word </w:t>
      </w:r>
      <w:r w:rsidRPr="002F464D">
        <w:rPr>
          <w:i/>
          <w:iCs/>
          <w:color w:val="000000" w:themeColor="text1"/>
        </w:rPr>
        <w:t>[Ɂ</w:t>
      </w:r>
      <w:proofErr w:type="spellStart"/>
      <w:r w:rsidRPr="002F464D">
        <w:rPr>
          <w:i/>
          <w:iCs/>
          <w:color w:val="000000" w:themeColor="text1"/>
        </w:rPr>
        <w:t>ismaʕ</w:t>
      </w:r>
      <w:proofErr w:type="spellEnd"/>
      <w:r w:rsidRPr="002F464D">
        <w:rPr>
          <w:i/>
          <w:iCs/>
          <w:color w:val="000000" w:themeColor="text1"/>
        </w:rPr>
        <w:t>]</w:t>
      </w:r>
      <w:r w:rsidRPr="009F1B00">
        <w:rPr>
          <w:color w:val="000000" w:themeColor="text1"/>
        </w:rPr>
        <w:t xml:space="preserve"> with a frequency of 274.7 Hz is a high tone marked with number 3, </w:t>
      </w:r>
      <w:r w:rsidRPr="002F464D">
        <w:rPr>
          <w:i/>
          <w:iCs/>
          <w:color w:val="000000" w:themeColor="text1"/>
        </w:rPr>
        <w:t>[</w:t>
      </w:r>
      <w:proofErr w:type="spellStart"/>
      <w:r w:rsidRPr="002F464D">
        <w:rPr>
          <w:i/>
          <w:iCs/>
          <w:color w:val="000000" w:themeColor="text1"/>
        </w:rPr>
        <w:t>ma:juri:du</w:t>
      </w:r>
      <w:proofErr w:type="spellEnd"/>
      <w:r w:rsidRPr="002F464D">
        <w:rPr>
          <w:i/>
          <w:iCs/>
          <w:color w:val="000000" w:themeColor="text1"/>
        </w:rPr>
        <w:t xml:space="preserve"> </w:t>
      </w:r>
      <w:proofErr w:type="spellStart"/>
      <w:r w:rsidRPr="002F464D">
        <w:rPr>
          <w:i/>
          <w:iCs/>
          <w:color w:val="000000" w:themeColor="text1"/>
        </w:rPr>
        <w:t>xali:lu</w:t>
      </w:r>
      <w:proofErr w:type="spellEnd"/>
      <w:r w:rsidRPr="002F464D">
        <w:rPr>
          <w:i/>
          <w:iCs/>
          <w:color w:val="000000" w:themeColor="text1"/>
        </w:rPr>
        <w:t>]</w:t>
      </w:r>
      <w:r w:rsidRPr="009F1B00">
        <w:rPr>
          <w:color w:val="000000" w:themeColor="text1"/>
        </w:rPr>
        <w:t xml:space="preserve"> is a medium tone with a frequency of 250.8 Hz marked with number 2, and </w:t>
      </w:r>
      <w:r w:rsidRPr="002F464D">
        <w:rPr>
          <w:i/>
          <w:iCs/>
          <w:color w:val="000000" w:themeColor="text1"/>
        </w:rPr>
        <w:t xml:space="preserve">[Ɂan </w:t>
      </w:r>
      <w:proofErr w:type="spellStart"/>
      <w:r w:rsidRPr="002F464D">
        <w:rPr>
          <w:i/>
          <w:iCs/>
          <w:color w:val="000000" w:themeColor="text1"/>
        </w:rPr>
        <w:t>jaqu:la</w:t>
      </w:r>
      <w:proofErr w:type="spellEnd"/>
      <w:r w:rsidRPr="002F464D">
        <w:rPr>
          <w:i/>
          <w:iCs/>
          <w:color w:val="000000" w:themeColor="text1"/>
        </w:rPr>
        <w:t>]</w:t>
      </w:r>
      <w:r w:rsidRPr="009F1B00">
        <w:rPr>
          <w:color w:val="000000" w:themeColor="text1"/>
        </w:rPr>
        <w:t xml:space="preserve"> is a low or descending tone with a frequency of 247 Hz marked with number 1. So that it produces an intonation pattern /3-2-1/ which is in accordance with the theory of Arabic tonal intonation patterns proposed by Al-’</w:t>
      </w:r>
      <w:proofErr w:type="spellStart"/>
      <w:r w:rsidRPr="009F1B00">
        <w:rPr>
          <w:color w:val="000000" w:themeColor="text1"/>
        </w:rPr>
        <w:t>Aini</w:t>
      </w:r>
      <w:proofErr w:type="spellEnd"/>
      <w:r w:rsidRPr="009F1B00">
        <w:rPr>
          <w:color w:val="000000" w:themeColor="text1"/>
        </w:rPr>
        <w:t xml:space="preserve"> and </w:t>
      </w:r>
      <w:proofErr w:type="spellStart"/>
      <w:r w:rsidRPr="009F1B00">
        <w:rPr>
          <w:color w:val="000000" w:themeColor="text1"/>
        </w:rPr>
        <w:t>Verhaar</w:t>
      </w:r>
      <w:proofErr w:type="spellEnd"/>
      <w:r w:rsidRPr="009F1B00">
        <w:rPr>
          <w:color w:val="000000" w:themeColor="text1"/>
        </w:rPr>
        <w:t xml:space="preserve"> in Dr. </w:t>
      </w:r>
      <w:proofErr w:type="spellStart"/>
      <w:r w:rsidRPr="009F1B00">
        <w:rPr>
          <w:color w:val="000000" w:themeColor="text1"/>
        </w:rPr>
        <w:t>Thoyib's</w:t>
      </w:r>
      <w:proofErr w:type="spellEnd"/>
      <w:r w:rsidRPr="009F1B00">
        <w:rPr>
          <w:color w:val="000000" w:themeColor="text1"/>
        </w:rPr>
        <w:t xml:space="preserve"> book that the tone in Arabic in command/imperative sentences is usually patterned /2-3-1/ or /3-2-1/ according to the stress (</w:t>
      </w:r>
      <w:proofErr w:type="spellStart"/>
      <w:r w:rsidRPr="002F464D">
        <w:rPr>
          <w:i/>
          <w:iCs/>
          <w:color w:val="000000" w:themeColor="text1"/>
        </w:rPr>
        <w:t>nabr</w:t>
      </w:r>
      <w:proofErr w:type="spellEnd"/>
      <w:r w:rsidRPr="009F1B00">
        <w:rPr>
          <w:color w:val="000000" w:themeColor="text1"/>
        </w:rPr>
        <w:t>) of the word being pronounced (</w:t>
      </w:r>
      <w:proofErr w:type="spellStart"/>
      <w:r w:rsidRPr="009F1B00">
        <w:rPr>
          <w:color w:val="000000" w:themeColor="text1"/>
        </w:rPr>
        <w:t>Thoyib</w:t>
      </w:r>
      <w:proofErr w:type="spellEnd"/>
      <w:r w:rsidRPr="009F1B00">
        <w:rPr>
          <w:color w:val="000000" w:themeColor="text1"/>
        </w:rPr>
        <w:t xml:space="preserve">, 2019). Then the frequency value of female participants above is in accordance with the theory of Ball and Muller, (2005: 8) which </w:t>
      </w:r>
      <w:r w:rsidRPr="009F1B00">
        <w:rPr>
          <w:color w:val="000000" w:themeColor="text1"/>
        </w:rPr>
        <w:lastRenderedPageBreak/>
        <w:t>explains that the average fundamental frequency in speech for women is 265 Hz (</w:t>
      </w:r>
      <w:proofErr w:type="spellStart"/>
      <w:r w:rsidRPr="009F1B00">
        <w:rPr>
          <w:color w:val="000000" w:themeColor="text1"/>
        </w:rPr>
        <w:t>Irawan</w:t>
      </w:r>
      <w:proofErr w:type="spellEnd"/>
      <w:r w:rsidRPr="009F1B00">
        <w:rPr>
          <w:color w:val="000000" w:themeColor="text1"/>
        </w:rPr>
        <w:t xml:space="preserve">, Y. &amp; </w:t>
      </w:r>
      <w:proofErr w:type="spellStart"/>
      <w:r w:rsidRPr="009F1B00">
        <w:rPr>
          <w:color w:val="000000" w:themeColor="text1"/>
        </w:rPr>
        <w:t>Dinakaramani</w:t>
      </w:r>
      <w:proofErr w:type="spellEnd"/>
      <w:r w:rsidRPr="009F1B00">
        <w:rPr>
          <w:color w:val="000000" w:themeColor="text1"/>
        </w:rPr>
        <w:t>, A., 2019). While the frequency range is between 180-400 Hz (</w:t>
      </w:r>
      <w:proofErr w:type="spellStart"/>
      <w:r w:rsidRPr="009F1B00">
        <w:rPr>
          <w:color w:val="000000" w:themeColor="text1"/>
        </w:rPr>
        <w:t>Kridalaksana</w:t>
      </w:r>
      <w:proofErr w:type="spellEnd"/>
      <w:r w:rsidRPr="009F1B00">
        <w:rPr>
          <w:color w:val="000000" w:themeColor="text1"/>
        </w:rPr>
        <w:t>, 1982; Jamil, 2017).</w:t>
      </w:r>
    </w:p>
    <w:p w14:paraId="5E73A9CA" w14:textId="53474A9F" w:rsidR="009F1B00" w:rsidRPr="009F1B00" w:rsidRDefault="009F1B00" w:rsidP="0010218C">
      <w:pPr>
        <w:jc w:val="both"/>
        <w:rPr>
          <w:color w:val="000000" w:themeColor="text1"/>
        </w:rPr>
      </w:pPr>
      <w:r w:rsidRPr="009F1B00">
        <w:rPr>
          <w:color w:val="000000" w:themeColor="text1"/>
        </w:rPr>
        <w:t xml:space="preserve"> </w:t>
      </w:r>
      <w:r w:rsidR="0010218C">
        <w:rPr>
          <w:noProof/>
        </w:rPr>
        <w:drawing>
          <wp:inline distT="0" distB="0" distL="0" distR="0" wp14:anchorId="710689D4" wp14:editId="051FCD32">
            <wp:extent cx="2646163" cy="1085850"/>
            <wp:effectExtent l="19050" t="19050" r="20955" b="19050"/>
            <wp:docPr id="100598866" name="Picture 24"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8866" name="Picture 24" descr="A black and white text&#10;&#10;Description automatically generated"/>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4514"/>
                    <a:stretch/>
                  </pic:blipFill>
                  <pic:spPr bwMode="auto">
                    <a:xfrm>
                      <a:off x="0" y="0"/>
                      <a:ext cx="2672216" cy="1096541"/>
                    </a:xfrm>
                    <a:prstGeom prst="rect">
                      <a:avLst/>
                    </a:prstGeom>
                    <a:noFill/>
                    <a:ln w="6350">
                      <a:solidFill>
                        <a:sysClr val="windowText" lastClr="000000"/>
                      </a:solidFill>
                    </a:ln>
                    <a:extLst>
                      <a:ext uri="{53640926-AAD7-44D8-BBD7-CCE9431645EC}">
                        <a14:shadowObscured xmlns:a14="http://schemas.microsoft.com/office/drawing/2010/main"/>
                      </a:ext>
                    </a:extLst>
                  </pic:spPr>
                </pic:pic>
              </a:graphicData>
            </a:graphic>
          </wp:inline>
        </w:drawing>
      </w:r>
    </w:p>
    <w:p w14:paraId="1645898B" w14:textId="05CCE99E" w:rsidR="009F1B00" w:rsidRPr="0010218C" w:rsidRDefault="009F1B00" w:rsidP="0010218C">
      <w:pPr>
        <w:jc w:val="center"/>
        <w:rPr>
          <w:b/>
          <w:bCs/>
          <w:color w:val="000000" w:themeColor="text1"/>
          <w:sz w:val="20"/>
          <w:szCs w:val="20"/>
        </w:rPr>
      </w:pPr>
      <w:r w:rsidRPr="0010218C">
        <w:rPr>
          <w:b/>
          <w:bCs/>
          <w:color w:val="000000" w:themeColor="text1"/>
          <w:sz w:val="20"/>
          <w:szCs w:val="20"/>
        </w:rPr>
        <w:t>Figure 6. Tone Contour of Male Native Speaker</w:t>
      </w:r>
    </w:p>
    <w:p w14:paraId="04BA6733" w14:textId="77777777" w:rsidR="009F1B00" w:rsidRPr="009F1B00" w:rsidRDefault="009F1B00" w:rsidP="009F1B00">
      <w:pPr>
        <w:ind w:firstLine="426"/>
        <w:jc w:val="both"/>
        <w:rPr>
          <w:color w:val="000000" w:themeColor="text1"/>
        </w:rPr>
      </w:pPr>
      <w:r w:rsidRPr="009F1B00">
        <w:rPr>
          <w:color w:val="000000" w:themeColor="text1"/>
        </w:rPr>
        <w:t xml:space="preserve">Figure 6 above shows the pitch contour of the native male speaker's pronunciation of the imperative sentence </w:t>
      </w:r>
      <w:r w:rsidRPr="002F464D">
        <w:rPr>
          <w:i/>
          <w:iCs/>
          <w:color w:val="000000" w:themeColor="text1"/>
        </w:rPr>
        <w:t>[Ɂ</w:t>
      </w:r>
      <w:proofErr w:type="spellStart"/>
      <w:r w:rsidRPr="002F464D">
        <w:rPr>
          <w:i/>
          <w:iCs/>
          <w:color w:val="000000" w:themeColor="text1"/>
        </w:rPr>
        <w:t>ismaʕ</w:t>
      </w:r>
      <w:proofErr w:type="spellEnd"/>
      <w:r w:rsidRPr="002F464D">
        <w:rPr>
          <w:i/>
          <w:iCs/>
          <w:color w:val="000000" w:themeColor="text1"/>
        </w:rPr>
        <w:t xml:space="preserve"> - ma: </w:t>
      </w:r>
      <w:proofErr w:type="spellStart"/>
      <w:proofErr w:type="gramStart"/>
      <w:r w:rsidRPr="002F464D">
        <w:rPr>
          <w:i/>
          <w:iCs/>
          <w:color w:val="000000" w:themeColor="text1"/>
        </w:rPr>
        <w:t>juri:du</w:t>
      </w:r>
      <w:proofErr w:type="spellEnd"/>
      <w:proofErr w:type="gramEnd"/>
      <w:r w:rsidRPr="002F464D">
        <w:rPr>
          <w:i/>
          <w:iCs/>
          <w:color w:val="000000" w:themeColor="text1"/>
        </w:rPr>
        <w:t xml:space="preserve"> </w:t>
      </w:r>
      <w:proofErr w:type="spellStart"/>
      <w:r w:rsidRPr="002F464D">
        <w:rPr>
          <w:i/>
          <w:iCs/>
          <w:color w:val="000000" w:themeColor="text1"/>
        </w:rPr>
        <w:t>xali:lu</w:t>
      </w:r>
      <w:proofErr w:type="spellEnd"/>
      <w:r w:rsidRPr="002F464D">
        <w:rPr>
          <w:i/>
          <w:iCs/>
          <w:color w:val="000000" w:themeColor="text1"/>
        </w:rPr>
        <w:t xml:space="preserve"> - Ɂan </w:t>
      </w:r>
      <w:proofErr w:type="spellStart"/>
      <w:r w:rsidRPr="002F464D">
        <w:rPr>
          <w:i/>
          <w:iCs/>
          <w:color w:val="000000" w:themeColor="text1"/>
        </w:rPr>
        <w:t>jaqu:la</w:t>
      </w:r>
      <w:proofErr w:type="spellEnd"/>
      <w:r w:rsidRPr="002F464D">
        <w:rPr>
          <w:i/>
          <w:iCs/>
          <w:color w:val="000000" w:themeColor="text1"/>
        </w:rPr>
        <w:t>]</w:t>
      </w:r>
      <w:r w:rsidRPr="009F1B00">
        <w:rPr>
          <w:color w:val="000000" w:themeColor="text1"/>
        </w:rPr>
        <w:t xml:space="preserve"> with frequency values of 124.8 Hz-121.3 Hz-110.4 Hz. The word </w:t>
      </w:r>
      <w:r w:rsidRPr="002F464D">
        <w:rPr>
          <w:i/>
          <w:iCs/>
          <w:color w:val="000000" w:themeColor="text1"/>
        </w:rPr>
        <w:t>[Ɂ</w:t>
      </w:r>
      <w:proofErr w:type="spellStart"/>
      <w:r w:rsidRPr="002F464D">
        <w:rPr>
          <w:i/>
          <w:iCs/>
          <w:color w:val="000000" w:themeColor="text1"/>
        </w:rPr>
        <w:t>ismaʕ</w:t>
      </w:r>
      <w:proofErr w:type="spellEnd"/>
      <w:r w:rsidRPr="002F464D">
        <w:rPr>
          <w:i/>
          <w:iCs/>
          <w:color w:val="000000" w:themeColor="text1"/>
        </w:rPr>
        <w:t>]</w:t>
      </w:r>
      <w:r w:rsidRPr="009F1B00">
        <w:rPr>
          <w:color w:val="000000" w:themeColor="text1"/>
        </w:rPr>
        <w:t xml:space="preserve"> with a frequency of 124.8 Hz is a high tone marked with the number 3, </w:t>
      </w:r>
      <w:r w:rsidRPr="002F464D">
        <w:rPr>
          <w:i/>
          <w:iCs/>
          <w:color w:val="000000" w:themeColor="text1"/>
        </w:rPr>
        <w:t xml:space="preserve">[ma: </w:t>
      </w:r>
      <w:proofErr w:type="spellStart"/>
      <w:r w:rsidRPr="002F464D">
        <w:rPr>
          <w:i/>
          <w:iCs/>
          <w:color w:val="000000" w:themeColor="text1"/>
        </w:rPr>
        <w:t>juri:du</w:t>
      </w:r>
      <w:proofErr w:type="spellEnd"/>
      <w:r w:rsidRPr="002F464D">
        <w:rPr>
          <w:i/>
          <w:iCs/>
          <w:color w:val="000000" w:themeColor="text1"/>
        </w:rPr>
        <w:t xml:space="preserve"> </w:t>
      </w:r>
      <w:proofErr w:type="spellStart"/>
      <w:r w:rsidRPr="002F464D">
        <w:rPr>
          <w:i/>
          <w:iCs/>
          <w:color w:val="000000" w:themeColor="text1"/>
        </w:rPr>
        <w:t>xali:lu</w:t>
      </w:r>
      <w:proofErr w:type="spellEnd"/>
      <w:r w:rsidRPr="002F464D">
        <w:rPr>
          <w:i/>
          <w:iCs/>
          <w:color w:val="000000" w:themeColor="text1"/>
        </w:rPr>
        <w:t>]</w:t>
      </w:r>
      <w:r w:rsidRPr="009F1B00">
        <w:rPr>
          <w:color w:val="000000" w:themeColor="text1"/>
        </w:rPr>
        <w:t xml:space="preserve"> is a medium tone with a frequency of 121.3 Hz marked with the number 2, and [Ɂan </w:t>
      </w:r>
      <w:proofErr w:type="spellStart"/>
      <w:r w:rsidRPr="009F1B00">
        <w:rPr>
          <w:color w:val="000000" w:themeColor="text1"/>
        </w:rPr>
        <w:t>jaqu:la</w:t>
      </w:r>
      <w:proofErr w:type="spellEnd"/>
      <w:r w:rsidRPr="009F1B00">
        <w:rPr>
          <w:color w:val="000000" w:themeColor="text1"/>
        </w:rPr>
        <w:t>] is a low or falling tone with a frequency of 110.4 Hz marked with the number 1. So that it produces an intonation pattern /3-2-1/ which is in accordance with the theory of Arabic tonal intonation patterns proposed by Al-’</w:t>
      </w:r>
      <w:proofErr w:type="spellStart"/>
      <w:r w:rsidRPr="009F1B00">
        <w:rPr>
          <w:color w:val="000000" w:themeColor="text1"/>
        </w:rPr>
        <w:t>Aini</w:t>
      </w:r>
      <w:proofErr w:type="spellEnd"/>
      <w:r w:rsidRPr="009F1B00">
        <w:rPr>
          <w:color w:val="000000" w:themeColor="text1"/>
        </w:rPr>
        <w:t xml:space="preserve"> and </w:t>
      </w:r>
      <w:proofErr w:type="spellStart"/>
      <w:r w:rsidRPr="009F1B00">
        <w:rPr>
          <w:color w:val="000000" w:themeColor="text1"/>
        </w:rPr>
        <w:t>Verhaar</w:t>
      </w:r>
      <w:proofErr w:type="spellEnd"/>
      <w:r w:rsidRPr="009F1B00">
        <w:rPr>
          <w:color w:val="000000" w:themeColor="text1"/>
        </w:rPr>
        <w:t xml:space="preserve"> in Dr. </w:t>
      </w:r>
      <w:proofErr w:type="spellStart"/>
      <w:r w:rsidRPr="009F1B00">
        <w:rPr>
          <w:color w:val="000000" w:themeColor="text1"/>
        </w:rPr>
        <w:t>Thoyib's</w:t>
      </w:r>
      <w:proofErr w:type="spellEnd"/>
      <w:r w:rsidRPr="009F1B00">
        <w:rPr>
          <w:color w:val="000000" w:themeColor="text1"/>
        </w:rPr>
        <w:t xml:space="preserve"> book that the tone in Arabic in command/imperative sentences is usually patterned /2-3-1/ or /3-2-1/ according to the stress (</w:t>
      </w:r>
      <w:proofErr w:type="spellStart"/>
      <w:r w:rsidRPr="009F1B00">
        <w:rPr>
          <w:color w:val="000000" w:themeColor="text1"/>
        </w:rPr>
        <w:t>nabr</w:t>
      </w:r>
      <w:proofErr w:type="spellEnd"/>
      <w:r w:rsidRPr="009F1B00">
        <w:rPr>
          <w:color w:val="000000" w:themeColor="text1"/>
        </w:rPr>
        <w:t>) of the word being pronounced (</w:t>
      </w:r>
      <w:proofErr w:type="spellStart"/>
      <w:r w:rsidRPr="009F1B00">
        <w:rPr>
          <w:color w:val="000000" w:themeColor="text1"/>
        </w:rPr>
        <w:t>Thoyib</w:t>
      </w:r>
      <w:proofErr w:type="spellEnd"/>
      <w:r w:rsidRPr="009F1B00">
        <w:rPr>
          <w:color w:val="000000" w:themeColor="text1"/>
        </w:rPr>
        <w:t>, 2019). Then the frequency value of the male native speaker above is in accordance with the theory of Ball and Muller, (2005: 8) which explains that the average fundamental frequency in speech for men is 120 Hz (</w:t>
      </w:r>
      <w:proofErr w:type="spellStart"/>
      <w:r w:rsidRPr="009F1B00">
        <w:rPr>
          <w:color w:val="000000" w:themeColor="text1"/>
        </w:rPr>
        <w:t>Irawan</w:t>
      </w:r>
      <w:proofErr w:type="spellEnd"/>
      <w:r w:rsidRPr="009F1B00">
        <w:rPr>
          <w:color w:val="000000" w:themeColor="text1"/>
        </w:rPr>
        <w:t xml:space="preserve">, Y. &amp; </w:t>
      </w:r>
      <w:proofErr w:type="spellStart"/>
      <w:r w:rsidRPr="009F1B00">
        <w:rPr>
          <w:color w:val="000000" w:themeColor="text1"/>
        </w:rPr>
        <w:t>Dinakaramani</w:t>
      </w:r>
      <w:proofErr w:type="spellEnd"/>
      <w:r w:rsidRPr="009F1B00">
        <w:rPr>
          <w:color w:val="000000" w:themeColor="text1"/>
        </w:rPr>
        <w:t>, A., 2019). While the frequency range is between 60-240 Hz (</w:t>
      </w:r>
      <w:proofErr w:type="spellStart"/>
      <w:r w:rsidRPr="009F1B00">
        <w:rPr>
          <w:color w:val="000000" w:themeColor="text1"/>
        </w:rPr>
        <w:t>Kridalaksana</w:t>
      </w:r>
      <w:proofErr w:type="spellEnd"/>
      <w:r w:rsidRPr="009F1B00">
        <w:rPr>
          <w:color w:val="000000" w:themeColor="text1"/>
        </w:rPr>
        <w:t>, 1982; Jamil, 2017).</w:t>
      </w:r>
    </w:p>
    <w:p w14:paraId="7E15D0DD" w14:textId="57F75E8C" w:rsidR="009F1B00" w:rsidRPr="009F1B00" w:rsidRDefault="0010218C" w:rsidP="0010218C">
      <w:pPr>
        <w:jc w:val="both"/>
        <w:rPr>
          <w:color w:val="000000" w:themeColor="text1"/>
        </w:rPr>
      </w:pPr>
      <w:r>
        <w:rPr>
          <w:noProof/>
        </w:rPr>
        <w:drawing>
          <wp:anchor distT="0" distB="0" distL="114300" distR="114300" simplePos="0" relativeHeight="251660288" behindDoc="0" locked="0" layoutInCell="1" allowOverlap="1" wp14:anchorId="6AF93A53" wp14:editId="76DAE8F8">
            <wp:simplePos x="0" y="0"/>
            <wp:positionH relativeFrom="margin">
              <wp:align>left</wp:align>
            </wp:positionH>
            <wp:positionV relativeFrom="paragraph">
              <wp:posOffset>17780</wp:posOffset>
            </wp:positionV>
            <wp:extent cx="2667000" cy="990600"/>
            <wp:effectExtent l="19050" t="19050" r="19050" b="19050"/>
            <wp:wrapNone/>
            <wp:docPr id="117208750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4782"/>
                    <a:stretch/>
                  </pic:blipFill>
                  <pic:spPr bwMode="auto">
                    <a:xfrm>
                      <a:off x="0" y="0"/>
                      <a:ext cx="2667000" cy="990600"/>
                    </a:xfrm>
                    <a:prstGeom prst="rect">
                      <a:avLst/>
                    </a:prstGeom>
                    <a:noFill/>
                    <a:ln w="6350">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1B00" w:rsidRPr="009F1B00">
        <w:rPr>
          <w:color w:val="000000" w:themeColor="text1"/>
        </w:rPr>
        <w:t xml:space="preserve"> </w:t>
      </w:r>
    </w:p>
    <w:p w14:paraId="5FCC5EAC" w14:textId="77777777" w:rsidR="0010218C" w:rsidRDefault="0010218C" w:rsidP="0010218C">
      <w:pPr>
        <w:jc w:val="both"/>
        <w:rPr>
          <w:color w:val="000000" w:themeColor="text1"/>
        </w:rPr>
      </w:pPr>
    </w:p>
    <w:p w14:paraId="728E83DA" w14:textId="77777777" w:rsidR="0010218C" w:rsidRDefault="0010218C" w:rsidP="0010218C">
      <w:pPr>
        <w:jc w:val="both"/>
        <w:rPr>
          <w:color w:val="000000" w:themeColor="text1"/>
        </w:rPr>
      </w:pPr>
    </w:p>
    <w:p w14:paraId="249D783D" w14:textId="77777777" w:rsidR="0010218C" w:rsidRDefault="0010218C" w:rsidP="0010218C">
      <w:pPr>
        <w:jc w:val="both"/>
        <w:rPr>
          <w:color w:val="000000" w:themeColor="text1"/>
        </w:rPr>
      </w:pPr>
    </w:p>
    <w:p w14:paraId="3CB1C9ED" w14:textId="77777777" w:rsidR="0010218C" w:rsidRDefault="0010218C" w:rsidP="0010218C">
      <w:pPr>
        <w:jc w:val="both"/>
        <w:rPr>
          <w:color w:val="000000" w:themeColor="text1"/>
        </w:rPr>
      </w:pPr>
    </w:p>
    <w:p w14:paraId="085E9071" w14:textId="77777777" w:rsidR="0010218C" w:rsidRDefault="0010218C" w:rsidP="0010218C">
      <w:pPr>
        <w:jc w:val="both"/>
        <w:rPr>
          <w:color w:val="000000" w:themeColor="text1"/>
        </w:rPr>
      </w:pPr>
    </w:p>
    <w:p w14:paraId="2F09C500" w14:textId="77777777" w:rsidR="0010218C" w:rsidRDefault="0010218C" w:rsidP="0010218C">
      <w:pPr>
        <w:jc w:val="both"/>
        <w:rPr>
          <w:color w:val="000000" w:themeColor="text1"/>
        </w:rPr>
      </w:pPr>
    </w:p>
    <w:p w14:paraId="25FA971D" w14:textId="24D74EE5" w:rsidR="009F1B00" w:rsidRPr="0010218C" w:rsidRDefault="009F1B00" w:rsidP="0010218C">
      <w:pPr>
        <w:jc w:val="center"/>
        <w:rPr>
          <w:b/>
          <w:bCs/>
          <w:color w:val="000000" w:themeColor="text1"/>
          <w:sz w:val="20"/>
          <w:szCs w:val="20"/>
        </w:rPr>
      </w:pPr>
      <w:r w:rsidRPr="0010218C">
        <w:rPr>
          <w:b/>
          <w:bCs/>
          <w:color w:val="000000" w:themeColor="text1"/>
          <w:sz w:val="20"/>
          <w:szCs w:val="20"/>
        </w:rPr>
        <w:t>Figure 7. Tone Contour of Male Participant 4</w:t>
      </w:r>
    </w:p>
    <w:p w14:paraId="1983EB82" w14:textId="77777777" w:rsidR="009F1B00" w:rsidRPr="009F1B00" w:rsidRDefault="009F1B00" w:rsidP="009F1B00">
      <w:pPr>
        <w:ind w:firstLine="426"/>
        <w:jc w:val="both"/>
        <w:rPr>
          <w:color w:val="000000" w:themeColor="text1"/>
        </w:rPr>
      </w:pPr>
      <w:r w:rsidRPr="009F1B00">
        <w:rPr>
          <w:color w:val="000000" w:themeColor="text1"/>
        </w:rPr>
        <w:t xml:space="preserve">Figure 7 above shows the pitch contour of male participant 4's pronunciation of the imperative sentence </w:t>
      </w:r>
      <w:r w:rsidRPr="002F464D">
        <w:rPr>
          <w:i/>
          <w:iCs/>
          <w:color w:val="000000" w:themeColor="text1"/>
        </w:rPr>
        <w:t>[Ɂ</w:t>
      </w:r>
      <w:proofErr w:type="spellStart"/>
      <w:r w:rsidRPr="002F464D">
        <w:rPr>
          <w:i/>
          <w:iCs/>
          <w:color w:val="000000" w:themeColor="text1"/>
        </w:rPr>
        <w:t>ismaʕ</w:t>
      </w:r>
      <w:proofErr w:type="spellEnd"/>
      <w:r w:rsidRPr="002F464D">
        <w:rPr>
          <w:i/>
          <w:iCs/>
          <w:color w:val="000000" w:themeColor="text1"/>
        </w:rPr>
        <w:t xml:space="preserve"> - ma: </w:t>
      </w:r>
      <w:proofErr w:type="spellStart"/>
      <w:proofErr w:type="gramStart"/>
      <w:r w:rsidRPr="002F464D">
        <w:rPr>
          <w:i/>
          <w:iCs/>
          <w:color w:val="000000" w:themeColor="text1"/>
        </w:rPr>
        <w:t>juri:du</w:t>
      </w:r>
      <w:proofErr w:type="spellEnd"/>
      <w:proofErr w:type="gramEnd"/>
      <w:r w:rsidRPr="002F464D">
        <w:rPr>
          <w:i/>
          <w:iCs/>
          <w:color w:val="000000" w:themeColor="text1"/>
        </w:rPr>
        <w:t xml:space="preserve"> </w:t>
      </w:r>
      <w:proofErr w:type="spellStart"/>
      <w:r w:rsidRPr="002F464D">
        <w:rPr>
          <w:i/>
          <w:iCs/>
          <w:color w:val="000000" w:themeColor="text1"/>
        </w:rPr>
        <w:t>xali:lu</w:t>
      </w:r>
      <w:proofErr w:type="spellEnd"/>
      <w:r w:rsidRPr="002F464D">
        <w:rPr>
          <w:i/>
          <w:iCs/>
          <w:color w:val="000000" w:themeColor="text1"/>
        </w:rPr>
        <w:t xml:space="preserve"> - Ɂan </w:t>
      </w:r>
      <w:proofErr w:type="spellStart"/>
      <w:r w:rsidRPr="002F464D">
        <w:rPr>
          <w:i/>
          <w:iCs/>
          <w:color w:val="000000" w:themeColor="text1"/>
        </w:rPr>
        <w:t>jaqu:la</w:t>
      </w:r>
      <w:proofErr w:type="spellEnd"/>
      <w:r w:rsidRPr="002F464D">
        <w:rPr>
          <w:i/>
          <w:iCs/>
          <w:color w:val="000000" w:themeColor="text1"/>
        </w:rPr>
        <w:t>]</w:t>
      </w:r>
      <w:r w:rsidRPr="009F1B00">
        <w:rPr>
          <w:color w:val="000000" w:themeColor="text1"/>
        </w:rPr>
        <w:t xml:space="preserve"> with a frequency value of 161.9 Hz-195.3 Hz-177.7 Hz. The word </w:t>
      </w:r>
      <w:r w:rsidRPr="002F464D">
        <w:rPr>
          <w:i/>
          <w:iCs/>
          <w:color w:val="000000" w:themeColor="text1"/>
        </w:rPr>
        <w:t>[Ɂ</w:t>
      </w:r>
      <w:proofErr w:type="spellStart"/>
      <w:r w:rsidRPr="002F464D">
        <w:rPr>
          <w:i/>
          <w:iCs/>
          <w:color w:val="000000" w:themeColor="text1"/>
        </w:rPr>
        <w:t>ismaʕ</w:t>
      </w:r>
      <w:proofErr w:type="spellEnd"/>
      <w:r w:rsidRPr="002F464D">
        <w:rPr>
          <w:i/>
          <w:iCs/>
          <w:color w:val="000000" w:themeColor="text1"/>
        </w:rPr>
        <w:t>]</w:t>
      </w:r>
      <w:r w:rsidRPr="009F1B00">
        <w:rPr>
          <w:color w:val="000000" w:themeColor="text1"/>
        </w:rPr>
        <w:t xml:space="preserve"> with a frequency of 161.9 Hz is a low tone marked with number 1, </w:t>
      </w:r>
      <w:r w:rsidRPr="002F464D">
        <w:rPr>
          <w:i/>
          <w:iCs/>
          <w:color w:val="000000" w:themeColor="text1"/>
        </w:rPr>
        <w:t xml:space="preserve">[ma: </w:t>
      </w:r>
      <w:proofErr w:type="spellStart"/>
      <w:r w:rsidRPr="002F464D">
        <w:rPr>
          <w:i/>
          <w:iCs/>
          <w:color w:val="000000" w:themeColor="text1"/>
        </w:rPr>
        <w:t>juri:du</w:t>
      </w:r>
      <w:proofErr w:type="spellEnd"/>
      <w:r w:rsidRPr="002F464D">
        <w:rPr>
          <w:i/>
          <w:iCs/>
          <w:color w:val="000000" w:themeColor="text1"/>
        </w:rPr>
        <w:t xml:space="preserve"> </w:t>
      </w:r>
      <w:proofErr w:type="spellStart"/>
      <w:r w:rsidRPr="002F464D">
        <w:rPr>
          <w:i/>
          <w:iCs/>
          <w:color w:val="000000" w:themeColor="text1"/>
        </w:rPr>
        <w:t>xali:lu</w:t>
      </w:r>
      <w:proofErr w:type="spellEnd"/>
      <w:r w:rsidRPr="002F464D">
        <w:rPr>
          <w:i/>
          <w:iCs/>
          <w:color w:val="000000" w:themeColor="text1"/>
        </w:rPr>
        <w:t>]</w:t>
      </w:r>
      <w:r w:rsidRPr="009F1B00">
        <w:rPr>
          <w:color w:val="000000" w:themeColor="text1"/>
        </w:rPr>
        <w:t xml:space="preserve"> with a frequency of 195.3 Hz has an increase in tone </w:t>
      </w:r>
      <w:r w:rsidRPr="009F1B00">
        <w:rPr>
          <w:color w:val="000000" w:themeColor="text1"/>
        </w:rPr>
        <w:t xml:space="preserve">(high tone) marked with number 3, and </w:t>
      </w:r>
      <w:r w:rsidRPr="002F464D">
        <w:rPr>
          <w:i/>
          <w:iCs/>
          <w:color w:val="000000" w:themeColor="text1"/>
        </w:rPr>
        <w:t xml:space="preserve">[Ɂan </w:t>
      </w:r>
      <w:proofErr w:type="spellStart"/>
      <w:r w:rsidRPr="002F464D">
        <w:rPr>
          <w:i/>
          <w:iCs/>
          <w:color w:val="000000" w:themeColor="text1"/>
        </w:rPr>
        <w:t>jaqu:la</w:t>
      </w:r>
      <w:proofErr w:type="spellEnd"/>
      <w:r w:rsidRPr="002F464D">
        <w:rPr>
          <w:i/>
          <w:iCs/>
          <w:color w:val="000000" w:themeColor="text1"/>
        </w:rPr>
        <w:t>]</w:t>
      </w:r>
      <w:r w:rsidRPr="009F1B00">
        <w:rPr>
          <w:color w:val="000000" w:themeColor="text1"/>
        </w:rPr>
        <w:t xml:space="preserve"> with a frequency of 177.7 Hz has a decrease in tone from before (medium tone) marked with number 2. So that it produces an intonation pattern /1-3-2/ which is not in accordance with the theory of Arabic tonal intonation patterns proposed by Al-’</w:t>
      </w:r>
      <w:proofErr w:type="spellStart"/>
      <w:r w:rsidRPr="009F1B00">
        <w:rPr>
          <w:color w:val="000000" w:themeColor="text1"/>
        </w:rPr>
        <w:t>Aini</w:t>
      </w:r>
      <w:proofErr w:type="spellEnd"/>
      <w:r w:rsidRPr="009F1B00">
        <w:rPr>
          <w:color w:val="000000" w:themeColor="text1"/>
        </w:rPr>
        <w:t xml:space="preserve"> and </w:t>
      </w:r>
      <w:proofErr w:type="spellStart"/>
      <w:r w:rsidRPr="009F1B00">
        <w:rPr>
          <w:color w:val="000000" w:themeColor="text1"/>
        </w:rPr>
        <w:t>Verhaar</w:t>
      </w:r>
      <w:proofErr w:type="spellEnd"/>
      <w:r w:rsidRPr="009F1B00">
        <w:rPr>
          <w:color w:val="000000" w:themeColor="text1"/>
        </w:rPr>
        <w:t xml:space="preserve"> in Dr. </w:t>
      </w:r>
      <w:proofErr w:type="spellStart"/>
      <w:r w:rsidRPr="009F1B00">
        <w:rPr>
          <w:color w:val="000000" w:themeColor="text1"/>
        </w:rPr>
        <w:t>Thoyib's</w:t>
      </w:r>
      <w:proofErr w:type="spellEnd"/>
      <w:r w:rsidRPr="009F1B00">
        <w:rPr>
          <w:color w:val="000000" w:themeColor="text1"/>
        </w:rPr>
        <w:t xml:space="preserve"> book that the tone in Arabic in command/imperative sentences is usually patterned /2-3-1/ or /3-2-1/ according to the stress (</w:t>
      </w:r>
      <w:proofErr w:type="spellStart"/>
      <w:r w:rsidRPr="009F1B00">
        <w:rPr>
          <w:color w:val="000000" w:themeColor="text1"/>
        </w:rPr>
        <w:t>nabr</w:t>
      </w:r>
      <w:proofErr w:type="spellEnd"/>
      <w:r w:rsidRPr="009F1B00">
        <w:rPr>
          <w:color w:val="000000" w:themeColor="text1"/>
        </w:rPr>
        <w:t>) of the word being pronounced (</w:t>
      </w:r>
      <w:proofErr w:type="spellStart"/>
      <w:r w:rsidRPr="009F1B00">
        <w:rPr>
          <w:color w:val="000000" w:themeColor="text1"/>
        </w:rPr>
        <w:t>Thoyib</w:t>
      </w:r>
      <w:proofErr w:type="spellEnd"/>
      <w:r w:rsidRPr="009F1B00">
        <w:rPr>
          <w:color w:val="000000" w:themeColor="text1"/>
        </w:rPr>
        <w:t>, 2019).</w:t>
      </w:r>
    </w:p>
    <w:p w14:paraId="74EEA800" w14:textId="77777777" w:rsidR="009F1B00" w:rsidRPr="009F1B00" w:rsidRDefault="009F1B00" w:rsidP="009F1B00">
      <w:pPr>
        <w:ind w:firstLine="426"/>
        <w:jc w:val="both"/>
        <w:rPr>
          <w:color w:val="000000" w:themeColor="text1"/>
        </w:rPr>
      </w:pPr>
      <w:r w:rsidRPr="009F1B00">
        <w:rPr>
          <w:color w:val="000000" w:themeColor="text1"/>
        </w:rPr>
        <w:t>This occurs due to several factors, including the influence of the mother tongue, inappropriate word stress/abrasion, ignorance of intonation patterns, and others. This is in line with research on the phonological interference process, one of the factors causing it is the influence of the mother tongue (</w:t>
      </w:r>
      <w:proofErr w:type="spellStart"/>
      <w:r w:rsidRPr="009F1B00">
        <w:rPr>
          <w:color w:val="000000" w:themeColor="text1"/>
        </w:rPr>
        <w:t>Kholis</w:t>
      </w:r>
      <w:proofErr w:type="spellEnd"/>
      <w:r w:rsidRPr="009F1B00">
        <w:rPr>
          <w:color w:val="000000" w:themeColor="text1"/>
        </w:rPr>
        <w:t xml:space="preserve">, 2019; </w:t>
      </w:r>
      <w:proofErr w:type="spellStart"/>
      <w:r w:rsidRPr="009F1B00">
        <w:rPr>
          <w:color w:val="000000" w:themeColor="text1"/>
        </w:rPr>
        <w:t>Mamnunah</w:t>
      </w:r>
      <w:proofErr w:type="spellEnd"/>
      <w:r w:rsidRPr="009F1B00">
        <w:rPr>
          <w:color w:val="000000" w:themeColor="text1"/>
        </w:rPr>
        <w:t xml:space="preserve">, 2021; </w:t>
      </w:r>
      <w:proofErr w:type="spellStart"/>
      <w:r w:rsidRPr="009F1B00">
        <w:rPr>
          <w:color w:val="000000" w:themeColor="text1"/>
        </w:rPr>
        <w:t>Wati</w:t>
      </w:r>
      <w:proofErr w:type="spellEnd"/>
      <w:r w:rsidRPr="009F1B00">
        <w:rPr>
          <w:color w:val="000000" w:themeColor="text1"/>
        </w:rPr>
        <w:t>, 2023). And the theory explains that the sound of emphasis in a word can determine the meaning, so the stress/abrasion in a word must be appropriate (</w:t>
      </w:r>
      <w:proofErr w:type="spellStart"/>
      <w:r w:rsidRPr="009F1B00">
        <w:rPr>
          <w:color w:val="000000" w:themeColor="text1"/>
        </w:rPr>
        <w:t>Romanda</w:t>
      </w:r>
      <w:proofErr w:type="spellEnd"/>
      <w:r w:rsidRPr="009F1B00">
        <w:rPr>
          <w:color w:val="000000" w:themeColor="text1"/>
        </w:rPr>
        <w:t>, 2021). However, the frequency value of the male participants above is in accordance with the theory of Ball and Muller, (2005: 8) which explains that the average fundamental frequency in speech for men is 120 Hz (</w:t>
      </w:r>
      <w:proofErr w:type="spellStart"/>
      <w:r w:rsidRPr="009F1B00">
        <w:rPr>
          <w:color w:val="000000" w:themeColor="text1"/>
        </w:rPr>
        <w:t>Irawan</w:t>
      </w:r>
      <w:proofErr w:type="spellEnd"/>
      <w:r w:rsidRPr="009F1B00">
        <w:rPr>
          <w:color w:val="000000" w:themeColor="text1"/>
        </w:rPr>
        <w:t xml:space="preserve">, Y. &amp; </w:t>
      </w:r>
      <w:proofErr w:type="spellStart"/>
      <w:r w:rsidRPr="009F1B00">
        <w:rPr>
          <w:color w:val="000000" w:themeColor="text1"/>
        </w:rPr>
        <w:t>Dinakaramani</w:t>
      </w:r>
      <w:proofErr w:type="spellEnd"/>
      <w:r w:rsidRPr="009F1B00">
        <w:rPr>
          <w:color w:val="000000" w:themeColor="text1"/>
        </w:rPr>
        <w:t>, A., 2019). While the frequency range is between 60-240 Hz (</w:t>
      </w:r>
      <w:proofErr w:type="spellStart"/>
      <w:r w:rsidRPr="009F1B00">
        <w:rPr>
          <w:color w:val="000000" w:themeColor="text1"/>
        </w:rPr>
        <w:t>Kridalaksana</w:t>
      </w:r>
      <w:proofErr w:type="spellEnd"/>
      <w:r w:rsidRPr="009F1B00">
        <w:rPr>
          <w:color w:val="000000" w:themeColor="text1"/>
        </w:rPr>
        <w:t>, 1982; Jamil, 2017).</w:t>
      </w:r>
    </w:p>
    <w:p w14:paraId="02AFF6AC" w14:textId="21C5C97A" w:rsidR="009F1B00" w:rsidRDefault="009F1B00" w:rsidP="0010218C">
      <w:pPr>
        <w:jc w:val="both"/>
        <w:rPr>
          <w:color w:val="000000" w:themeColor="text1"/>
        </w:rPr>
      </w:pPr>
      <w:r w:rsidRPr="009F1B00">
        <w:rPr>
          <w:color w:val="000000" w:themeColor="text1"/>
        </w:rPr>
        <w:t xml:space="preserve"> </w:t>
      </w:r>
      <w:r w:rsidR="0010218C">
        <w:rPr>
          <w:rFonts w:ascii="Cambria" w:hAnsi="Cambria"/>
          <w:noProof/>
          <w:sz w:val="24"/>
          <w:szCs w:val="24"/>
        </w:rPr>
        <w:drawing>
          <wp:inline distT="0" distB="0" distL="0" distR="0" wp14:anchorId="3BCF1B8C" wp14:editId="3657A8AC">
            <wp:extent cx="2655705" cy="1047750"/>
            <wp:effectExtent l="19050" t="19050" r="11430" b="19050"/>
            <wp:docPr id="204229905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4514"/>
                    <a:stretch/>
                  </pic:blipFill>
                  <pic:spPr bwMode="auto">
                    <a:xfrm>
                      <a:off x="0" y="0"/>
                      <a:ext cx="2719202" cy="1072801"/>
                    </a:xfrm>
                    <a:prstGeom prst="rect">
                      <a:avLst/>
                    </a:prstGeom>
                    <a:noFill/>
                    <a:ln w="6350">
                      <a:solidFill>
                        <a:sysClr val="windowText" lastClr="000000"/>
                      </a:solidFill>
                    </a:ln>
                    <a:extLst>
                      <a:ext uri="{53640926-AAD7-44D8-BBD7-CCE9431645EC}">
                        <a14:shadowObscured xmlns:a14="http://schemas.microsoft.com/office/drawing/2010/main"/>
                      </a:ext>
                    </a:extLst>
                  </pic:spPr>
                </pic:pic>
              </a:graphicData>
            </a:graphic>
          </wp:inline>
        </w:drawing>
      </w:r>
    </w:p>
    <w:p w14:paraId="3396E2E7" w14:textId="77777777" w:rsidR="009F1B00" w:rsidRPr="0010218C" w:rsidRDefault="009F1B00" w:rsidP="0010218C">
      <w:pPr>
        <w:ind w:firstLine="426"/>
        <w:jc w:val="center"/>
        <w:rPr>
          <w:b/>
          <w:bCs/>
          <w:color w:val="000000" w:themeColor="text1"/>
          <w:sz w:val="20"/>
          <w:szCs w:val="20"/>
        </w:rPr>
      </w:pPr>
      <w:r w:rsidRPr="0010218C">
        <w:rPr>
          <w:b/>
          <w:bCs/>
          <w:color w:val="000000" w:themeColor="text1"/>
          <w:sz w:val="20"/>
          <w:szCs w:val="20"/>
        </w:rPr>
        <w:t>Figure 8. Tone Contour of Male Participant 5</w:t>
      </w:r>
    </w:p>
    <w:p w14:paraId="3E8B7729" w14:textId="6D3CCBFC" w:rsidR="009F1B00" w:rsidRDefault="009F1B00" w:rsidP="009F1B00">
      <w:pPr>
        <w:ind w:firstLine="426"/>
        <w:jc w:val="both"/>
        <w:rPr>
          <w:color w:val="000000" w:themeColor="text1"/>
        </w:rPr>
      </w:pPr>
      <w:r w:rsidRPr="009F1B00">
        <w:rPr>
          <w:color w:val="000000" w:themeColor="text1"/>
        </w:rPr>
        <w:t xml:space="preserve">Figure 8 above shows the pitch contour of male participant 5's pronunciation of the imperative sentence </w:t>
      </w:r>
      <w:r w:rsidRPr="002F464D">
        <w:rPr>
          <w:i/>
          <w:iCs/>
          <w:color w:val="000000" w:themeColor="text1"/>
        </w:rPr>
        <w:t>[Ɂ</w:t>
      </w:r>
      <w:proofErr w:type="spellStart"/>
      <w:r w:rsidRPr="002F464D">
        <w:rPr>
          <w:i/>
          <w:iCs/>
          <w:color w:val="000000" w:themeColor="text1"/>
        </w:rPr>
        <w:t>ismaʕ</w:t>
      </w:r>
      <w:proofErr w:type="spellEnd"/>
      <w:r w:rsidRPr="002F464D">
        <w:rPr>
          <w:i/>
          <w:iCs/>
          <w:color w:val="000000" w:themeColor="text1"/>
        </w:rPr>
        <w:t xml:space="preserve"> - ma: </w:t>
      </w:r>
      <w:proofErr w:type="spellStart"/>
      <w:proofErr w:type="gramStart"/>
      <w:r w:rsidRPr="002F464D">
        <w:rPr>
          <w:i/>
          <w:iCs/>
          <w:color w:val="000000" w:themeColor="text1"/>
        </w:rPr>
        <w:t>juri:du</w:t>
      </w:r>
      <w:proofErr w:type="spellEnd"/>
      <w:proofErr w:type="gramEnd"/>
      <w:r w:rsidRPr="002F464D">
        <w:rPr>
          <w:i/>
          <w:iCs/>
          <w:color w:val="000000" w:themeColor="text1"/>
        </w:rPr>
        <w:t xml:space="preserve"> </w:t>
      </w:r>
      <w:proofErr w:type="spellStart"/>
      <w:r w:rsidRPr="002F464D">
        <w:rPr>
          <w:i/>
          <w:iCs/>
          <w:color w:val="000000" w:themeColor="text1"/>
        </w:rPr>
        <w:t>xali:lu</w:t>
      </w:r>
      <w:proofErr w:type="spellEnd"/>
      <w:r w:rsidRPr="002F464D">
        <w:rPr>
          <w:i/>
          <w:iCs/>
          <w:color w:val="000000" w:themeColor="text1"/>
        </w:rPr>
        <w:t xml:space="preserve"> - Ɂan </w:t>
      </w:r>
      <w:proofErr w:type="spellStart"/>
      <w:r w:rsidRPr="002F464D">
        <w:rPr>
          <w:i/>
          <w:iCs/>
          <w:color w:val="000000" w:themeColor="text1"/>
        </w:rPr>
        <w:t>jaqu:la</w:t>
      </w:r>
      <w:proofErr w:type="spellEnd"/>
      <w:r w:rsidRPr="002F464D">
        <w:rPr>
          <w:i/>
          <w:iCs/>
          <w:color w:val="000000" w:themeColor="text1"/>
        </w:rPr>
        <w:t>]</w:t>
      </w:r>
      <w:r w:rsidRPr="009F1B00">
        <w:rPr>
          <w:color w:val="000000" w:themeColor="text1"/>
        </w:rPr>
        <w:t xml:space="preserve"> with frequency values of 136.7 Hz-138.8 Hz-128.8 Hz. The word </w:t>
      </w:r>
      <w:r w:rsidRPr="002F464D">
        <w:rPr>
          <w:i/>
          <w:iCs/>
          <w:color w:val="000000" w:themeColor="text1"/>
        </w:rPr>
        <w:t>[Ɂ</w:t>
      </w:r>
      <w:proofErr w:type="spellStart"/>
      <w:r w:rsidRPr="002F464D">
        <w:rPr>
          <w:i/>
          <w:iCs/>
          <w:color w:val="000000" w:themeColor="text1"/>
        </w:rPr>
        <w:t>ismaʕ</w:t>
      </w:r>
      <w:proofErr w:type="spellEnd"/>
      <w:r w:rsidRPr="002F464D">
        <w:rPr>
          <w:i/>
          <w:iCs/>
          <w:color w:val="000000" w:themeColor="text1"/>
        </w:rPr>
        <w:t>]</w:t>
      </w:r>
      <w:r w:rsidRPr="009F1B00">
        <w:rPr>
          <w:color w:val="000000" w:themeColor="text1"/>
        </w:rPr>
        <w:t xml:space="preserve"> with a frequency of 136.7 Hz is a medium tone marked with the number 2, </w:t>
      </w:r>
      <w:r w:rsidRPr="002F464D">
        <w:rPr>
          <w:i/>
          <w:iCs/>
          <w:color w:val="000000" w:themeColor="text1"/>
        </w:rPr>
        <w:t xml:space="preserve">[ma: </w:t>
      </w:r>
      <w:proofErr w:type="spellStart"/>
      <w:r w:rsidRPr="002F464D">
        <w:rPr>
          <w:i/>
          <w:iCs/>
          <w:color w:val="000000" w:themeColor="text1"/>
        </w:rPr>
        <w:t>juri:du</w:t>
      </w:r>
      <w:proofErr w:type="spellEnd"/>
      <w:r w:rsidRPr="002F464D">
        <w:rPr>
          <w:i/>
          <w:iCs/>
          <w:color w:val="000000" w:themeColor="text1"/>
        </w:rPr>
        <w:t xml:space="preserve"> </w:t>
      </w:r>
      <w:proofErr w:type="spellStart"/>
      <w:r w:rsidRPr="002F464D">
        <w:rPr>
          <w:i/>
          <w:iCs/>
          <w:color w:val="000000" w:themeColor="text1"/>
        </w:rPr>
        <w:t>xali:lu</w:t>
      </w:r>
      <w:proofErr w:type="spellEnd"/>
      <w:r w:rsidRPr="002F464D">
        <w:rPr>
          <w:i/>
          <w:iCs/>
          <w:color w:val="000000" w:themeColor="text1"/>
        </w:rPr>
        <w:t>]</w:t>
      </w:r>
      <w:r w:rsidRPr="009F1B00">
        <w:rPr>
          <w:color w:val="000000" w:themeColor="text1"/>
        </w:rPr>
        <w:t xml:space="preserve"> has an increase in tone (high tone) with a frequency of 138.8 Hz marked with the number 3, and </w:t>
      </w:r>
      <w:r w:rsidRPr="002F464D">
        <w:rPr>
          <w:i/>
          <w:iCs/>
          <w:color w:val="000000" w:themeColor="text1"/>
        </w:rPr>
        <w:t xml:space="preserve">[Ɂan </w:t>
      </w:r>
      <w:proofErr w:type="spellStart"/>
      <w:r w:rsidRPr="002F464D">
        <w:rPr>
          <w:i/>
          <w:iCs/>
          <w:color w:val="000000" w:themeColor="text1"/>
        </w:rPr>
        <w:t>jaqu:la</w:t>
      </w:r>
      <w:proofErr w:type="spellEnd"/>
      <w:r w:rsidRPr="002F464D">
        <w:rPr>
          <w:i/>
          <w:iCs/>
          <w:color w:val="000000" w:themeColor="text1"/>
        </w:rPr>
        <w:t>]</w:t>
      </w:r>
      <w:r w:rsidRPr="009F1B00">
        <w:rPr>
          <w:color w:val="000000" w:themeColor="text1"/>
        </w:rPr>
        <w:t xml:space="preserve"> is a low or falling tone with a frequency of 128.8 Hz marked with the number 1. So that it produces an intonation pattern /2-3-1/ which is in accordance with the theory of Arabic tonal intonation patterns proposed by Al-’</w:t>
      </w:r>
      <w:proofErr w:type="spellStart"/>
      <w:r w:rsidRPr="009F1B00">
        <w:rPr>
          <w:color w:val="000000" w:themeColor="text1"/>
        </w:rPr>
        <w:t>Aini</w:t>
      </w:r>
      <w:proofErr w:type="spellEnd"/>
      <w:r w:rsidRPr="009F1B00">
        <w:rPr>
          <w:color w:val="000000" w:themeColor="text1"/>
        </w:rPr>
        <w:t xml:space="preserve"> and </w:t>
      </w:r>
      <w:proofErr w:type="spellStart"/>
      <w:r w:rsidRPr="009F1B00">
        <w:rPr>
          <w:color w:val="000000" w:themeColor="text1"/>
        </w:rPr>
        <w:t>Verhaar</w:t>
      </w:r>
      <w:proofErr w:type="spellEnd"/>
      <w:r w:rsidRPr="009F1B00">
        <w:rPr>
          <w:color w:val="000000" w:themeColor="text1"/>
        </w:rPr>
        <w:t xml:space="preserve"> in Dr. </w:t>
      </w:r>
      <w:proofErr w:type="spellStart"/>
      <w:r w:rsidRPr="009F1B00">
        <w:rPr>
          <w:color w:val="000000" w:themeColor="text1"/>
        </w:rPr>
        <w:t>Thoyib's</w:t>
      </w:r>
      <w:proofErr w:type="spellEnd"/>
      <w:r w:rsidRPr="009F1B00">
        <w:rPr>
          <w:color w:val="000000" w:themeColor="text1"/>
        </w:rPr>
        <w:t xml:space="preserve"> book that the tone in Arabic in command/imperative sentences is </w:t>
      </w:r>
      <w:r w:rsidRPr="009F1B00">
        <w:rPr>
          <w:color w:val="000000" w:themeColor="text1"/>
        </w:rPr>
        <w:lastRenderedPageBreak/>
        <w:t>usually patterned /2-3-1/ or /3-2-1/ according to the stress (</w:t>
      </w:r>
      <w:proofErr w:type="spellStart"/>
      <w:r w:rsidRPr="009F1B00">
        <w:rPr>
          <w:color w:val="000000" w:themeColor="text1"/>
        </w:rPr>
        <w:t>nabr</w:t>
      </w:r>
      <w:proofErr w:type="spellEnd"/>
      <w:r w:rsidRPr="009F1B00">
        <w:rPr>
          <w:color w:val="000000" w:themeColor="text1"/>
        </w:rPr>
        <w:t>) of the word being pronounced (</w:t>
      </w:r>
      <w:proofErr w:type="spellStart"/>
      <w:r w:rsidRPr="009F1B00">
        <w:rPr>
          <w:color w:val="000000" w:themeColor="text1"/>
        </w:rPr>
        <w:t>Thoyib</w:t>
      </w:r>
      <w:proofErr w:type="spellEnd"/>
      <w:r w:rsidRPr="009F1B00">
        <w:rPr>
          <w:color w:val="000000" w:themeColor="text1"/>
        </w:rPr>
        <w:t>, 2019). Then the frequency value of the male participants above is in accordance with the theory of Ball and Muller, (2005: 8) which explains that the average fundamental frequency in speech for men is 120 Hz (</w:t>
      </w:r>
      <w:proofErr w:type="spellStart"/>
      <w:r w:rsidRPr="009F1B00">
        <w:rPr>
          <w:color w:val="000000" w:themeColor="text1"/>
        </w:rPr>
        <w:t>Irawan</w:t>
      </w:r>
      <w:proofErr w:type="spellEnd"/>
      <w:r w:rsidRPr="009F1B00">
        <w:rPr>
          <w:color w:val="000000" w:themeColor="text1"/>
        </w:rPr>
        <w:t xml:space="preserve">, Y. &amp; </w:t>
      </w:r>
      <w:proofErr w:type="spellStart"/>
      <w:r w:rsidRPr="009F1B00">
        <w:rPr>
          <w:color w:val="000000" w:themeColor="text1"/>
        </w:rPr>
        <w:t>Dinakaramani</w:t>
      </w:r>
      <w:proofErr w:type="spellEnd"/>
      <w:r w:rsidRPr="009F1B00">
        <w:rPr>
          <w:color w:val="000000" w:themeColor="text1"/>
        </w:rPr>
        <w:t>, A., 2019). While the frequency range is between 60-240 Hz (</w:t>
      </w:r>
      <w:proofErr w:type="spellStart"/>
      <w:r w:rsidRPr="009F1B00">
        <w:rPr>
          <w:color w:val="000000" w:themeColor="text1"/>
        </w:rPr>
        <w:t>Kridalaksana</w:t>
      </w:r>
      <w:proofErr w:type="spellEnd"/>
      <w:r w:rsidRPr="009F1B00">
        <w:rPr>
          <w:color w:val="000000" w:themeColor="text1"/>
        </w:rPr>
        <w:t>, 1982; Jamil, 2017).</w:t>
      </w:r>
    </w:p>
    <w:p w14:paraId="506A7722" w14:textId="203DE112" w:rsidR="0010218C" w:rsidRDefault="0010218C" w:rsidP="0010218C">
      <w:pPr>
        <w:jc w:val="both"/>
        <w:rPr>
          <w:color w:val="000000" w:themeColor="text1"/>
        </w:rPr>
      </w:pPr>
      <w:r>
        <w:rPr>
          <w:rFonts w:ascii="Cambria" w:hAnsi="Cambria"/>
          <w:noProof/>
          <w:sz w:val="24"/>
          <w:szCs w:val="24"/>
        </w:rPr>
        <w:drawing>
          <wp:inline distT="0" distB="0" distL="0" distR="0" wp14:anchorId="00F0298A" wp14:editId="617FB4A0">
            <wp:extent cx="2655868" cy="971550"/>
            <wp:effectExtent l="19050" t="19050" r="11430" b="19050"/>
            <wp:docPr id="148424015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5855"/>
                    <a:stretch/>
                  </pic:blipFill>
                  <pic:spPr bwMode="auto">
                    <a:xfrm>
                      <a:off x="0" y="0"/>
                      <a:ext cx="2715286" cy="993286"/>
                    </a:xfrm>
                    <a:prstGeom prst="rect">
                      <a:avLst/>
                    </a:prstGeom>
                    <a:noFill/>
                    <a:ln w="6350">
                      <a:solidFill>
                        <a:sysClr val="windowText" lastClr="000000"/>
                      </a:solidFill>
                    </a:ln>
                    <a:extLst>
                      <a:ext uri="{53640926-AAD7-44D8-BBD7-CCE9431645EC}">
                        <a14:shadowObscured xmlns:a14="http://schemas.microsoft.com/office/drawing/2010/main"/>
                      </a:ext>
                    </a:extLst>
                  </pic:spPr>
                </pic:pic>
              </a:graphicData>
            </a:graphic>
          </wp:inline>
        </w:drawing>
      </w:r>
    </w:p>
    <w:p w14:paraId="1D91D94F" w14:textId="77777777" w:rsidR="009F1B00" w:rsidRPr="0010218C" w:rsidRDefault="009F1B00" w:rsidP="0010218C">
      <w:pPr>
        <w:ind w:firstLine="426"/>
        <w:jc w:val="center"/>
        <w:rPr>
          <w:b/>
          <w:bCs/>
          <w:color w:val="000000" w:themeColor="text1"/>
          <w:sz w:val="20"/>
          <w:szCs w:val="20"/>
        </w:rPr>
      </w:pPr>
      <w:r w:rsidRPr="0010218C">
        <w:rPr>
          <w:b/>
          <w:bCs/>
          <w:color w:val="000000" w:themeColor="text1"/>
          <w:sz w:val="20"/>
          <w:szCs w:val="20"/>
        </w:rPr>
        <w:t>Figure 9: Tone Contour of Male Participant 6</w:t>
      </w:r>
    </w:p>
    <w:p w14:paraId="7F4A68D6" w14:textId="77777777" w:rsidR="009F1B00" w:rsidRPr="009F1B00" w:rsidRDefault="009F1B00" w:rsidP="009F1B00">
      <w:pPr>
        <w:ind w:firstLine="426"/>
        <w:jc w:val="both"/>
        <w:rPr>
          <w:color w:val="000000" w:themeColor="text1"/>
        </w:rPr>
      </w:pPr>
      <w:r w:rsidRPr="009F1B00">
        <w:rPr>
          <w:color w:val="000000" w:themeColor="text1"/>
        </w:rPr>
        <w:t xml:space="preserve">Figure 9 above shows the tone contour of male participant 6's pronunciation of the imperative sentence </w:t>
      </w:r>
      <w:r w:rsidRPr="002F464D">
        <w:rPr>
          <w:i/>
          <w:iCs/>
          <w:color w:val="000000" w:themeColor="text1"/>
        </w:rPr>
        <w:t>[Ɂ</w:t>
      </w:r>
      <w:proofErr w:type="spellStart"/>
      <w:r w:rsidRPr="002F464D">
        <w:rPr>
          <w:i/>
          <w:iCs/>
          <w:color w:val="000000" w:themeColor="text1"/>
        </w:rPr>
        <w:t>ismaʕ</w:t>
      </w:r>
      <w:proofErr w:type="spellEnd"/>
      <w:r w:rsidRPr="002F464D">
        <w:rPr>
          <w:i/>
          <w:iCs/>
          <w:color w:val="000000" w:themeColor="text1"/>
        </w:rPr>
        <w:t xml:space="preserve"> - ma: </w:t>
      </w:r>
      <w:proofErr w:type="spellStart"/>
      <w:proofErr w:type="gramStart"/>
      <w:r w:rsidRPr="002F464D">
        <w:rPr>
          <w:i/>
          <w:iCs/>
          <w:color w:val="000000" w:themeColor="text1"/>
        </w:rPr>
        <w:t>juri:du</w:t>
      </w:r>
      <w:proofErr w:type="spellEnd"/>
      <w:proofErr w:type="gramEnd"/>
      <w:r w:rsidRPr="002F464D">
        <w:rPr>
          <w:i/>
          <w:iCs/>
          <w:color w:val="000000" w:themeColor="text1"/>
        </w:rPr>
        <w:t xml:space="preserve"> </w:t>
      </w:r>
      <w:proofErr w:type="spellStart"/>
      <w:r w:rsidRPr="002F464D">
        <w:rPr>
          <w:i/>
          <w:iCs/>
          <w:color w:val="000000" w:themeColor="text1"/>
        </w:rPr>
        <w:t>xali:lu</w:t>
      </w:r>
      <w:proofErr w:type="spellEnd"/>
      <w:r w:rsidRPr="002F464D">
        <w:rPr>
          <w:i/>
          <w:iCs/>
          <w:color w:val="000000" w:themeColor="text1"/>
        </w:rPr>
        <w:t xml:space="preserve"> - Ɂan </w:t>
      </w:r>
      <w:proofErr w:type="spellStart"/>
      <w:r w:rsidRPr="002F464D">
        <w:rPr>
          <w:i/>
          <w:iCs/>
          <w:color w:val="000000" w:themeColor="text1"/>
        </w:rPr>
        <w:t>jaqu:la</w:t>
      </w:r>
      <w:proofErr w:type="spellEnd"/>
      <w:r w:rsidRPr="002F464D">
        <w:rPr>
          <w:i/>
          <w:iCs/>
          <w:color w:val="000000" w:themeColor="text1"/>
        </w:rPr>
        <w:t>]</w:t>
      </w:r>
      <w:r w:rsidRPr="009F1B00">
        <w:rPr>
          <w:color w:val="000000" w:themeColor="text1"/>
        </w:rPr>
        <w:t xml:space="preserve"> with a frequency value of 154.3 Hz-142 Hz-130.9 Hz. The word </w:t>
      </w:r>
      <w:r w:rsidRPr="002F464D">
        <w:rPr>
          <w:i/>
          <w:iCs/>
          <w:color w:val="000000" w:themeColor="text1"/>
        </w:rPr>
        <w:t>[Ɂ</w:t>
      </w:r>
      <w:proofErr w:type="spellStart"/>
      <w:r w:rsidRPr="002F464D">
        <w:rPr>
          <w:i/>
          <w:iCs/>
          <w:color w:val="000000" w:themeColor="text1"/>
        </w:rPr>
        <w:t>ismaʕ</w:t>
      </w:r>
      <w:proofErr w:type="spellEnd"/>
      <w:r w:rsidRPr="002F464D">
        <w:rPr>
          <w:i/>
          <w:iCs/>
          <w:color w:val="000000" w:themeColor="text1"/>
        </w:rPr>
        <w:t>]</w:t>
      </w:r>
      <w:r w:rsidRPr="009F1B00">
        <w:rPr>
          <w:color w:val="000000" w:themeColor="text1"/>
        </w:rPr>
        <w:t xml:space="preserve"> with a frequency of 154.3 Hz is a high tone marked with the number 3, </w:t>
      </w:r>
      <w:r w:rsidRPr="002F464D">
        <w:rPr>
          <w:i/>
          <w:iCs/>
          <w:color w:val="000000" w:themeColor="text1"/>
        </w:rPr>
        <w:t xml:space="preserve">[ma: </w:t>
      </w:r>
      <w:proofErr w:type="spellStart"/>
      <w:r w:rsidRPr="002F464D">
        <w:rPr>
          <w:i/>
          <w:iCs/>
          <w:color w:val="000000" w:themeColor="text1"/>
        </w:rPr>
        <w:t>juri:du</w:t>
      </w:r>
      <w:proofErr w:type="spellEnd"/>
      <w:r w:rsidRPr="002F464D">
        <w:rPr>
          <w:i/>
          <w:iCs/>
          <w:color w:val="000000" w:themeColor="text1"/>
        </w:rPr>
        <w:t xml:space="preserve"> </w:t>
      </w:r>
      <w:proofErr w:type="spellStart"/>
      <w:r w:rsidRPr="002F464D">
        <w:rPr>
          <w:i/>
          <w:iCs/>
          <w:color w:val="000000" w:themeColor="text1"/>
        </w:rPr>
        <w:t>xali:lu</w:t>
      </w:r>
      <w:proofErr w:type="spellEnd"/>
      <w:r w:rsidRPr="002F464D">
        <w:rPr>
          <w:i/>
          <w:iCs/>
          <w:color w:val="000000" w:themeColor="text1"/>
        </w:rPr>
        <w:t>]</w:t>
      </w:r>
      <w:r w:rsidRPr="009F1B00">
        <w:rPr>
          <w:color w:val="000000" w:themeColor="text1"/>
        </w:rPr>
        <w:t xml:space="preserve"> is a medium tone with a frequency of 142 Hz marked with the number 2, and </w:t>
      </w:r>
      <w:r w:rsidRPr="002F464D">
        <w:rPr>
          <w:i/>
          <w:iCs/>
          <w:color w:val="000000" w:themeColor="text1"/>
        </w:rPr>
        <w:t xml:space="preserve">[Ɂan </w:t>
      </w:r>
      <w:proofErr w:type="spellStart"/>
      <w:r w:rsidRPr="002F464D">
        <w:rPr>
          <w:i/>
          <w:iCs/>
          <w:color w:val="000000" w:themeColor="text1"/>
        </w:rPr>
        <w:t>jaqu:la</w:t>
      </w:r>
      <w:proofErr w:type="spellEnd"/>
      <w:r w:rsidRPr="002F464D">
        <w:rPr>
          <w:i/>
          <w:iCs/>
          <w:color w:val="000000" w:themeColor="text1"/>
        </w:rPr>
        <w:t>]</w:t>
      </w:r>
      <w:r w:rsidRPr="009F1B00">
        <w:rPr>
          <w:color w:val="000000" w:themeColor="text1"/>
        </w:rPr>
        <w:t xml:space="preserve"> is a low or falling tone with a frequency of 130.9 Hz marked with the number 1. So that it produces an intonation pattern /3-2-1/ which is in accordance with the theory of Arabic tonal intonation patterns proposed by Al-’</w:t>
      </w:r>
      <w:proofErr w:type="spellStart"/>
      <w:r w:rsidRPr="009F1B00">
        <w:rPr>
          <w:color w:val="000000" w:themeColor="text1"/>
        </w:rPr>
        <w:t>Aini</w:t>
      </w:r>
      <w:proofErr w:type="spellEnd"/>
      <w:r w:rsidRPr="009F1B00">
        <w:rPr>
          <w:color w:val="000000" w:themeColor="text1"/>
        </w:rPr>
        <w:t xml:space="preserve"> and </w:t>
      </w:r>
      <w:proofErr w:type="spellStart"/>
      <w:r w:rsidRPr="009F1B00">
        <w:rPr>
          <w:color w:val="000000" w:themeColor="text1"/>
        </w:rPr>
        <w:t>Verhaar</w:t>
      </w:r>
      <w:proofErr w:type="spellEnd"/>
      <w:r w:rsidRPr="009F1B00">
        <w:rPr>
          <w:color w:val="000000" w:themeColor="text1"/>
        </w:rPr>
        <w:t xml:space="preserve"> in Dr. </w:t>
      </w:r>
      <w:proofErr w:type="spellStart"/>
      <w:r w:rsidRPr="009F1B00">
        <w:rPr>
          <w:color w:val="000000" w:themeColor="text1"/>
        </w:rPr>
        <w:t>Thoyib's</w:t>
      </w:r>
      <w:proofErr w:type="spellEnd"/>
      <w:r w:rsidRPr="009F1B00">
        <w:rPr>
          <w:color w:val="000000" w:themeColor="text1"/>
        </w:rPr>
        <w:t xml:space="preserve"> book that the tone in Arabic in command/imperative sentences is usually patterned /2-3-1/ or /3-2-1/ according to the stress (</w:t>
      </w:r>
      <w:proofErr w:type="spellStart"/>
      <w:r w:rsidRPr="009F1B00">
        <w:rPr>
          <w:color w:val="000000" w:themeColor="text1"/>
        </w:rPr>
        <w:t>nabr</w:t>
      </w:r>
      <w:proofErr w:type="spellEnd"/>
      <w:r w:rsidRPr="009F1B00">
        <w:rPr>
          <w:color w:val="000000" w:themeColor="text1"/>
        </w:rPr>
        <w:t>) of the word being pronounced (</w:t>
      </w:r>
      <w:proofErr w:type="spellStart"/>
      <w:r w:rsidRPr="009F1B00">
        <w:rPr>
          <w:color w:val="000000" w:themeColor="text1"/>
        </w:rPr>
        <w:t>Thoyib</w:t>
      </w:r>
      <w:proofErr w:type="spellEnd"/>
      <w:r w:rsidRPr="009F1B00">
        <w:rPr>
          <w:color w:val="000000" w:themeColor="text1"/>
        </w:rPr>
        <w:t>, 2019). Then the frequency value of the male participants above is in accordance with the theory of Ball and Muller, (2005: 8) which explains that the average fundamental frequency in speech for men is 120 Hz (</w:t>
      </w:r>
      <w:proofErr w:type="spellStart"/>
      <w:r w:rsidRPr="009F1B00">
        <w:rPr>
          <w:color w:val="000000" w:themeColor="text1"/>
        </w:rPr>
        <w:t>Irawan</w:t>
      </w:r>
      <w:proofErr w:type="spellEnd"/>
      <w:r w:rsidRPr="009F1B00">
        <w:rPr>
          <w:color w:val="000000" w:themeColor="text1"/>
        </w:rPr>
        <w:t xml:space="preserve">, Y. &amp; </w:t>
      </w:r>
      <w:proofErr w:type="spellStart"/>
      <w:r w:rsidRPr="009F1B00">
        <w:rPr>
          <w:color w:val="000000" w:themeColor="text1"/>
        </w:rPr>
        <w:t>Dinakaramani</w:t>
      </w:r>
      <w:proofErr w:type="spellEnd"/>
      <w:r w:rsidRPr="009F1B00">
        <w:rPr>
          <w:color w:val="000000" w:themeColor="text1"/>
        </w:rPr>
        <w:t>, A., 2019). While the frequency range is between 60-240 Hz (</w:t>
      </w:r>
      <w:proofErr w:type="spellStart"/>
      <w:r w:rsidRPr="009F1B00">
        <w:rPr>
          <w:color w:val="000000" w:themeColor="text1"/>
        </w:rPr>
        <w:t>Kridalaksana</w:t>
      </w:r>
      <w:proofErr w:type="spellEnd"/>
      <w:r w:rsidRPr="009F1B00">
        <w:rPr>
          <w:color w:val="000000" w:themeColor="text1"/>
        </w:rPr>
        <w:t>, 1982; Jamil, 2017).</w:t>
      </w:r>
    </w:p>
    <w:p w14:paraId="64A4E256" w14:textId="77777777" w:rsidR="009F1B00" w:rsidRPr="009F1B00" w:rsidRDefault="009F1B00" w:rsidP="009F1B00">
      <w:pPr>
        <w:ind w:firstLine="426"/>
        <w:jc w:val="both"/>
        <w:rPr>
          <w:color w:val="000000" w:themeColor="text1"/>
        </w:rPr>
      </w:pPr>
      <w:r w:rsidRPr="009F1B00">
        <w:rPr>
          <w:color w:val="000000" w:themeColor="text1"/>
        </w:rPr>
        <w:t xml:space="preserve">Therefore, based on the explanation above, it can be concluded that nearly all participants and native speaker utterances exhibit intonation patterns in the pronunciation of </w:t>
      </w:r>
      <w:proofErr w:type="spellStart"/>
      <w:r w:rsidRPr="002F464D">
        <w:rPr>
          <w:i/>
          <w:iCs/>
          <w:color w:val="000000" w:themeColor="text1"/>
        </w:rPr>
        <w:t>harf</w:t>
      </w:r>
      <w:proofErr w:type="spellEnd"/>
      <w:r w:rsidRPr="002F464D">
        <w:rPr>
          <w:i/>
          <w:iCs/>
          <w:color w:val="000000" w:themeColor="text1"/>
        </w:rPr>
        <w:t xml:space="preserve"> </w:t>
      </w:r>
      <w:proofErr w:type="spellStart"/>
      <w:r w:rsidRPr="002F464D">
        <w:rPr>
          <w:i/>
          <w:iCs/>
          <w:color w:val="000000" w:themeColor="text1"/>
        </w:rPr>
        <w:t>halq</w:t>
      </w:r>
      <w:proofErr w:type="spellEnd"/>
      <w:r w:rsidRPr="009F1B00">
        <w:rPr>
          <w:color w:val="000000" w:themeColor="text1"/>
        </w:rPr>
        <w:t xml:space="preserve"> in imperative sentences that align with the patterns /2-3-1/ and /3-2-1/. However, two participants, namely Participant 1 (female) and Participant 4 (male), displayed less accurate intonation patterns, which followed /3-1-2/ and /1-3-2/. This discrepancy arises due to several factors, including the influence of the mother tongue, </w:t>
      </w:r>
      <w:r w:rsidRPr="009F1B00">
        <w:rPr>
          <w:color w:val="000000" w:themeColor="text1"/>
        </w:rPr>
        <w:t>improper stress (</w:t>
      </w:r>
      <w:proofErr w:type="spellStart"/>
      <w:r w:rsidRPr="002F464D">
        <w:rPr>
          <w:i/>
          <w:iCs/>
          <w:color w:val="000000" w:themeColor="text1"/>
        </w:rPr>
        <w:t>nabr</w:t>
      </w:r>
      <w:proofErr w:type="spellEnd"/>
      <w:r w:rsidRPr="009F1B00">
        <w:rPr>
          <w:color w:val="000000" w:themeColor="text1"/>
        </w:rPr>
        <w:t>) on certain words, lack of knowledge regarding intonation patterns, and other aspects consistent with studies on phonological interference processes. One significant factor causing such interference is the influence of the mother tongue (</w:t>
      </w:r>
      <w:proofErr w:type="spellStart"/>
      <w:r w:rsidRPr="009F1B00">
        <w:rPr>
          <w:color w:val="000000" w:themeColor="text1"/>
        </w:rPr>
        <w:t>Kholis</w:t>
      </w:r>
      <w:proofErr w:type="spellEnd"/>
      <w:r w:rsidRPr="009F1B00">
        <w:rPr>
          <w:color w:val="000000" w:themeColor="text1"/>
        </w:rPr>
        <w:t xml:space="preserve">, 2019; </w:t>
      </w:r>
      <w:proofErr w:type="spellStart"/>
      <w:r w:rsidRPr="009F1B00">
        <w:rPr>
          <w:color w:val="000000" w:themeColor="text1"/>
        </w:rPr>
        <w:t>Mamnunah</w:t>
      </w:r>
      <w:proofErr w:type="spellEnd"/>
      <w:r w:rsidRPr="009F1B00">
        <w:rPr>
          <w:color w:val="000000" w:themeColor="text1"/>
        </w:rPr>
        <w:t xml:space="preserve">, 2021; </w:t>
      </w:r>
      <w:proofErr w:type="spellStart"/>
      <w:r w:rsidRPr="009F1B00">
        <w:rPr>
          <w:color w:val="000000" w:themeColor="text1"/>
        </w:rPr>
        <w:t>Wati</w:t>
      </w:r>
      <w:proofErr w:type="spellEnd"/>
      <w:r w:rsidRPr="009F1B00">
        <w:rPr>
          <w:color w:val="000000" w:themeColor="text1"/>
        </w:rPr>
        <w:t>, 2023). Additionally, theories suggest that stress on specific words can determine meaning; therefore, stress (</w:t>
      </w:r>
      <w:proofErr w:type="spellStart"/>
      <w:r w:rsidRPr="009F1B00">
        <w:rPr>
          <w:color w:val="000000" w:themeColor="text1"/>
        </w:rPr>
        <w:t>nabr</w:t>
      </w:r>
      <w:proofErr w:type="spellEnd"/>
      <w:r w:rsidRPr="009F1B00">
        <w:rPr>
          <w:color w:val="000000" w:themeColor="text1"/>
        </w:rPr>
        <w:t>) on words must be applied correctly (</w:t>
      </w:r>
      <w:proofErr w:type="spellStart"/>
      <w:r w:rsidRPr="009F1B00">
        <w:rPr>
          <w:color w:val="000000" w:themeColor="text1"/>
        </w:rPr>
        <w:t>Romanda</w:t>
      </w:r>
      <w:proofErr w:type="spellEnd"/>
      <w:r w:rsidRPr="009F1B00">
        <w:rPr>
          <w:color w:val="000000" w:themeColor="text1"/>
        </w:rPr>
        <w:t>, 2021) along with other suprasegmental aspects.</w:t>
      </w:r>
    </w:p>
    <w:p w14:paraId="40139480" w14:textId="248A8982" w:rsidR="00CB0708" w:rsidRPr="0073294C" w:rsidRDefault="009F1B00" w:rsidP="009F1B00">
      <w:pPr>
        <w:ind w:firstLine="426"/>
        <w:jc w:val="both"/>
        <w:rPr>
          <w:color w:val="000000" w:themeColor="text1"/>
          <w:lang w:eastAsia="id-ID"/>
        </w:rPr>
      </w:pPr>
      <w:r w:rsidRPr="009F1B00">
        <w:rPr>
          <w:color w:val="000000" w:themeColor="text1"/>
        </w:rPr>
        <w:t>These findings have theoretical implications for validating the theories of Al</w:t>
      </w:r>
      <w:proofErr w:type="gramStart"/>
      <w:r w:rsidRPr="009F1B00">
        <w:rPr>
          <w:color w:val="000000" w:themeColor="text1"/>
        </w:rPr>
        <w:t>-‘</w:t>
      </w:r>
      <w:proofErr w:type="spellStart"/>
      <w:proofErr w:type="gramEnd"/>
      <w:r w:rsidRPr="009F1B00">
        <w:rPr>
          <w:color w:val="000000" w:themeColor="text1"/>
        </w:rPr>
        <w:t>Aini</w:t>
      </w:r>
      <w:proofErr w:type="spellEnd"/>
      <w:r w:rsidRPr="009F1B00">
        <w:rPr>
          <w:color w:val="000000" w:themeColor="text1"/>
        </w:rPr>
        <w:t xml:space="preserve"> and </w:t>
      </w:r>
      <w:proofErr w:type="spellStart"/>
      <w:r w:rsidRPr="009F1B00">
        <w:rPr>
          <w:color w:val="000000" w:themeColor="text1"/>
        </w:rPr>
        <w:t>Verhaar</w:t>
      </w:r>
      <w:proofErr w:type="spellEnd"/>
      <w:r w:rsidRPr="009F1B00">
        <w:rPr>
          <w:color w:val="000000" w:themeColor="text1"/>
        </w:rPr>
        <w:t>, enriching the literature on phonology and intonation in the Arabic language, and paving the way for further theoretical development of intonation in Arabic and other languages. Practically, understanding these intonation patterns can be applied to Arabic language teaching, assisting educators in designing more effective teaching strategies and enhancing students' speaking and reading skills. This study also provides concrete empirical data on intonation patterns in Arabic imperative sentences, which can serve as a reference for future research. Furthermore, this data is valuable for comparative studies with other languages and for advancing speech recognition technology focusing on Arabic intonation.</w:t>
      </w:r>
      <w:bookmarkStart w:id="4" w:name="_Hlk153636217"/>
      <w:bookmarkEnd w:id="4"/>
    </w:p>
    <w:p w14:paraId="51E0FF88" w14:textId="77777777" w:rsidR="00CB0708" w:rsidRPr="0073294C" w:rsidRDefault="00CB0708" w:rsidP="00462DF5">
      <w:pPr>
        <w:ind w:firstLine="720"/>
        <w:jc w:val="both"/>
        <w:rPr>
          <w:color w:val="000000" w:themeColor="text1"/>
          <w:lang w:eastAsia="id-ID"/>
        </w:rPr>
      </w:pPr>
    </w:p>
    <w:p w14:paraId="425E75E9" w14:textId="77777777" w:rsidR="00CB0708" w:rsidRPr="0073294C" w:rsidRDefault="00CB0708" w:rsidP="00462DF5">
      <w:pPr>
        <w:pStyle w:val="Heading1"/>
        <w:numPr>
          <w:ilvl w:val="0"/>
          <w:numId w:val="2"/>
        </w:numPr>
        <w:tabs>
          <w:tab w:val="left" w:pos="993"/>
        </w:tabs>
        <w:ind w:left="426" w:hanging="425"/>
        <w:rPr>
          <w:color w:val="000000" w:themeColor="text1"/>
        </w:rPr>
      </w:pPr>
      <w:r w:rsidRPr="0073294C">
        <w:rPr>
          <w:color w:val="000000" w:themeColor="text1"/>
        </w:rPr>
        <w:t>CONCLUSION</w:t>
      </w:r>
    </w:p>
    <w:p w14:paraId="0E3CC254" w14:textId="77777777" w:rsidR="0010218C" w:rsidRPr="0010218C" w:rsidRDefault="0010218C" w:rsidP="0010218C">
      <w:pPr>
        <w:ind w:firstLine="426"/>
        <w:jc w:val="both"/>
        <w:rPr>
          <w:color w:val="000000" w:themeColor="text1"/>
          <w:lang w:val="id-ID" w:eastAsia="id-ID"/>
        </w:rPr>
      </w:pPr>
      <w:r w:rsidRPr="0010218C">
        <w:rPr>
          <w:color w:val="000000" w:themeColor="text1"/>
          <w:lang w:val="id-ID" w:eastAsia="id-ID"/>
        </w:rPr>
        <w:t xml:space="preserve">The research findings indicate that the intonation patterns of </w:t>
      </w:r>
      <w:r w:rsidRPr="002F464D">
        <w:rPr>
          <w:i/>
          <w:iCs/>
          <w:color w:val="000000" w:themeColor="text1"/>
          <w:lang w:val="id-ID" w:eastAsia="id-ID"/>
        </w:rPr>
        <w:t>harf halq</w:t>
      </w:r>
      <w:r w:rsidRPr="0010218C">
        <w:rPr>
          <w:color w:val="000000" w:themeColor="text1"/>
          <w:lang w:val="id-ID" w:eastAsia="id-ID"/>
        </w:rPr>
        <w:t xml:space="preserve"> in imperative sentences follow the patterns /3-2-1/ and /2-3-1/, consistent with the theory of Al-‘Aini and Verhaar, as validated by their alignment with the intonation patterns of native Arabic speakers. Among the six participants, four demonstrated accurate patterns, while the other two exhibited variations in intonation patterns that did not align with the expected norms.</w:t>
      </w:r>
    </w:p>
    <w:p w14:paraId="4BF7C6FD" w14:textId="77777777" w:rsidR="0010218C" w:rsidRPr="0010218C" w:rsidRDefault="0010218C" w:rsidP="0010218C">
      <w:pPr>
        <w:ind w:firstLine="426"/>
        <w:jc w:val="both"/>
        <w:rPr>
          <w:color w:val="000000" w:themeColor="text1"/>
          <w:lang w:val="id-ID" w:eastAsia="id-ID"/>
        </w:rPr>
      </w:pPr>
      <w:r w:rsidRPr="0010218C">
        <w:rPr>
          <w:color w:val="000000" w:themeColor="text1"/>
          <w:lang w:val="id-ID" w:eastAsia="id-ID"/>
        </w:rPr>
        <w:t xml:space="preserve">Deviations in the observed intonation patterns among some participants can be attributed to several factors. A fundamental issue is pronunciation errors, specifically in the context of this study, the pronunciation of harf halq, such as hamzah and ‘ain, as well as kha and ha, which have similar articulations. Other factors include the influence of the participants' native language, incorrect stress (nabr) on certain words, lack of knowledge about intonation patterns, and other suprasegmental aspects. These findings align with research on phonological interference, where one of the contributing factors is the influence of the native language (Kholis, 2019; </w:t>
      </w:r>
      <w:r w:rsidRPr="0010218C">
        <w:rPr>
          <w:color w:val="000000" w:themeColor="text1"/>
          <w:lang w:val="id-ID" w:eastAsia="id-ID"/>
        </w:rPr>
        <w:lastRenderedPageBreak/>
        <w:t>Mamnunah, 2021; Wati, 2023). Additionally, theories suggest that stress on certain words plays a crucial role in determining meaning; therefore, word stress (nabr) must be correctly applied (Rosyidi, 2016; Romanda, 2021). Moreover, inaccuracies in intonation patterns often stem from pronunciation errors caused by differences in the linguistic structures of Indonesian and Arabic, leading to language interference. Such challenges are commonly encountered by language learners acquiring a second language (Kholis, 2019; Amatullah, 2020).</w:t>
      </w:r>
    </w:p>
    <w:p w14:paraId="158E0FAB" w14:textId="529280EE" w:rsidR="00E41A51" w:rsidRPr="0073294C" w:rsidRDefault="0010218C" w:rsidP="0010218C">
      <w:pPr>
        <w:ind w:firstLine="426"/>
        <w:jc w:val="both"/>
        <w:rPr>
          <w:color w:val="000000" w:themeColor="text1"/>
          <w:lang w:val="id-ID" w:eastAsia="id-ID"/>
        </w:rPr>
      </w:pPr>
      <w:r w:rsidRPr="0010218C">
        <w:rPr>
          <w:color w:val="000000" w:themeColor="text1"/>
          <w:lang w:val="id-ID" w:eastAsia="id-ID"/>
        </w:rPr>
        <w:t>These findings have significant implications for validating the intonation pattern theory of Arabic imperative sentences proposed by Al-‘Aini and Verhaar. They also contribute to enriching the literature on Arabic phonology and intonation and create opportunities for further development of intonation theories in Arabic and other languages.</w:t>
      </w:r>
    </w:p>
    <w:p w14:paraId="3A6C9EAC" w14:textId="77777777" w:rsidR="00CB0708" w:rsidRPr="0073294C" w:rsidRDefault="00CB0708" w:rsidP="00462DF5">
      <w:pPr>
        <w:rPr>
          <w:color w:val="000000" w:themeColor="text1"/>
        </w:rPr>
      </w:pPr>
    </w:p>
    <w:p w14:paraId="62AB6578" w14:textId="435E1BB8" w:rsidR="00CB0708" w:rsidRPr="0073294C" w:rsidRDefault="00CB0708" w:rsidP="00462DF5">
      <w:pPr>
        <w:pStyle w:val="Heading1"/>
        <w:ind w:left="0" w:firstLine="0"/>
        <w:rPr>
          <w:color w:val="000000" w:themeColor="text1"/>
        </w:rPr>
      </w:pPr>
      <w:r w:rsidRPr="0073294C">
        <w:rPr>
          <w:color w:val="000000" w:themeColor="text1"/>
        </w:rPr>
        <w:t>REFERENCES</w:t>
      </w:r>
    </w:p>
    <w:p w14:paraId="467B720A" w14:textId="77777777" w:rsidR="00BC4194" w:rsidRPr="00BC4194" w:rsidRDefault="00BC4194" w:rsidP="00BC4194">
      <w:pPr>
        <w:ind w:left="426" w:hanging="426"/>
        <w:jc w:val="both"/>
        <w:rPr>
          <w:color w:val="000000" w:themeColor="text1"/>
          <w:sz w:val="20"/>
          <w:szCs w:val="20"/>
          <w:lang w:eastAsia="id-ID"/>
        </w:rPr>
      </w:pPr>
      <w:r w:rsidRPr="00BC4194">
        <w:rPr>
          <w:color w:val="000000" w:themeColor="text1"/>
          <w:sz w:val="20"/>
          <w:szCs w:val="20"/>
          <w:lang w:eastAsia="id-ID"/>
        </w:rPr>
        <w:t xml:space="preserve">Ali, D. S. N. (2020). </w:t>
      </w:r>
      <w:proofErr w:type="spellStart"/>
      <w:r w:rsidRPr="00BC4194">
        <w:rPr>
          <w:color w:val="000000" w:themeColor="text1"/>
          <w:sz w:val="20"/>
          <w:szCs w:val="20"/>
          <w:lang w:eastAsia="id-ID"/>
        </w:rPr>
        <w:t>Pengucapan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Kosakata</w:t>
      </w:r>
      <w:proofErr w:type="spellEnd"/>
      <w:r w:rsidRPr="00BC4194">
        <w:rPr>
          <w:color w:val="000000" w:themeColor="text1"/>
          <w:sz w:val="20"/>
          <w:szCs w:val="20"/>
          <w:lang w:eastAsia="id-ID"/>
        </w:rPr>
        <w:t xml:space="preserve"> Bahasa Arab </w:t>
      </w:r>
      <w:proofErr w:type="spellStart"/>
      <w:r w:rsidRPr="00BC4194">
        <w:rPr>
          <w:color w:val="000000" w:themeColor="text1"/>
          <w:sz w:val="20"/>
          <w:szCs w:val="20"/>
          <w:lang w:eastAsia="id-ID"/>
        </w:rPr>
        <w:t>bagi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Penutur</w:t>
      </w:r>
      <w:proofErr w:type="spellEnd"/>
      <w:r w:rsidRPr="00BC4194">
        <w:rPr>
          <w:color w:val="000000" w:themeColor="text1"/>
          <w:sz w:val="20"/>
          <w:szCs w:val="20"/>
          <w:lang w:eastAsia="id-ID"/>
        </w:rPr>
        <w:t xml:space="preserve"> Bahasa </w:t>
      </w:r>
      <w:proofErr w:type="spellStart"/>
      <w:r w:rsidRPr="00BC4194">
        <w:rPr>
          <w:color w:val="000000" w:themeColor="text1"/>
          <w:sz w:val="20"/>
          <w:szCs w:val="20"/>
          <w:lang w:eastAsia="id-ID"/>
        </w:rPr>
        <w:t>Sunda</w:t>
      </w:r>
      <w:proofErr w:type="spellEnd"/>
      <w:r w:rsidRPr="00BC4194">
        <w:rPr>
          <w:color w:val="000000" w:themeColor="text1"/>
          <w:sz w:val="20"/>
          <w:szCs w:val="20"/>
          <w:lang w:eastAsia="id-ID"/>
        </w:rPr>
        <w:t xml:space="preserve">. Tarling: Journal of Language Education, 4(1), 95-122.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https://ejournal.uinsaizu.ac.id/index.php/tarling/article/view/3540</w:t>
      </w:r>
    </w:p>
    <w:p w14:paraId="08D2B324"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Amatullah</w:t>
      </w:r>
      <w:proofErr w:type="spellEnd"/>
      <w:r w:rsidRPr="00BC4194">
        <w:rPr>
          <w:color w:val="000000" w:themeColor="text1"/>
          <w:sz w:val="20"/>
          <w:szCs w:val="20"/>
          <w:lang w:eastAsia="id-ID"/>
        </w:rPr>
        <w:t xml:space="preserve">, M. N., &amp; Aziza, L. F. (2020). </w:t>
      </w:r>
      <w:proofErr w:type="spellStart"/>
      <w:r w:rsidRPr="00BC4194">
        <w:rPr>
          <w:color w:val="000000" w:themeColor="text1"/>
          <w:sz w:val="20"/>
          <w:szCs w:val="20"/>
          <w:lang w:eastAsia="id-ID"/>
        </w:rPr>
        <w:t>Interferensi</w:t>
      </w:r>
      <w:proofErr w:type="spellEnd"/>
      <w:r w:rsidRPr="00BC4194">
        <w:rPr>
          <w:color w:val="000000" w:themeColor="text1"/>
          <w:sz w:val="20"/>
          <w:szCs w:val="20"/>
          <w:lang w:eastAsia="id-ID"/>
        </w:rPr>
        <w:t xml:space="preserve"> Bahasa Indonesia </w:t>
      </w:r>
      <w:proofErr w:type="spellStart"/>
      <w:r w:rsidRPr="00BC4194">
        <w:rPr>
          <w:color w:val="000000" w:themeColor="text1"/>
          <w:sz w:val="20"/>
          <w:szCs w:val="20"/>
          <w:lang w:eastAsia="id-ID"/>
        </w:rPr>
        <w:t>Dalam</w:t>
      </w:r>
      <w:proofErr w:type="spellEnd"/>
      <w:r w:rsidRPr="00BC4194">
        <w:rPr>
          <w:color w:val="000000" w:themeColor="text1"/>
          <w:sz w:val="20"/>
          <w:szCs w:val="20"/>
          <w:lang w:eastAsia="id-ID"/>
        </w:rPr>
        <w:t xml:space="preserve"> Bahasa Arab: </w:t>
      </w:r>
      <w:proofErr w:type="spellStart"/>
      <w:r w:rsidRPr="00BC4194">
        <w:rPr>
          <w:color w:val="000000" w:themeColor="text1"/>
          <w:sz w:val="20"/>
          <w:szCs w:val="20"/>
          <w:lang w:eastAsia="id-ID"/>
        </w:rPr>
        <w:t>Kasus</w:t>
      </w:r>
      <w:proofErr w:type="spellEnd"/>
      <w:r w:rsidRPr="00BC4194">
        <w:rPr>
          <w:color w:val="000000" w:themeColor="text1"/>
          <w:sz w:val="20"/>
          <w:szCs w:val="20"/>
          <w:lang w:eastAsia="id-ID"/>
        </w:rPr>
        <w:t xml:space="preserve"> Pada </w:t>
      </w:r>
      <w:proofErr w:type="spellStart"/>
      <w:r w:rsidRPr="00BC4194">
        <w:rPr>
          <w:color w:val="000000" w:themeColor="text1"/>
          <w:sz w:val="20"/>
          <w:szCs w:val="20"/>
          <w:lang w:eastAsia="id-ID"/>
        </w:rPr>
        <w:t>Kesalahan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Berbahasa</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Siswa</w:t>
      </w:r>
      <w:proofErr w:type="spellEnd"/>
      <w:r w:rsidRPr="00BC4194">
        <w:rPr>
          <w:color w:val="000000" w:themeColor="text1"/>
          <w:sz w:val="20"/>
          <w:szCs w:val="20"/>
          <w:lang w:eastAsia="id-ID"/>
        </w:rPr>
        <w:t xml:space="preserve"> Kelas X Man 1 </w:t>
      </w:r>
      <w:proofErr w:type="spellStart"/>
      <w:r w:rsidRPr="00BC4194">
        <w:rPr>
          <w:color w:val="000000" w:themeColor="text1"/>
          <w:sz w:val="20"/>
          <w:szCs w:val="20"/>
          <w:lang w:eastAsia="id-ID"/>
        </w:rPr>
        <w:t>Sragen</w:t>
      </w:r>
      <w:proofErr w:type="spellEnd"/>
      <w:r w:rsidRPr="00BC4194">
        <w:rPr>
          <w:color w:val="000000" w:themeColor="text1"/>
          <w:sz w:val="20"/>
          <w:szCs w:val="20"/>
          <w:lang w:eastAsia="id-ID"/>
        </w:rPr>
        <w:t xml:space="preserve">. ALSUNIYAT: </w:t>
      </w:r>
      <w:proofErr w:type="spellStart"/>
      <w:r w:rsidRPr="00BC4194">
        <w:rPr>
          <w:color w:val="000000" w:themeColor="text1"/>
          <w:sz w:val="20"/>
          <w:szCs w:val="20"/>
          <w:lang w:eastAsia="id-ID"/>
        </w:rPr>
        <w:t>Jurnal</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Penelitian</w:t>
      </w:r>
      <w:proofErr w:type="spellEnd"/>
      <w:r w:rsidRPr="00BC4194">
        <w:rPr>
          <w:color w:val="000000" w:themeColor="text1"/>
          <w:sz w:val="20"/>
          <w:szCs w:val="20"/>
          <w:lang w:eastAsia="id-ID"/>
        </w:rPr>
        <w:t xml:space="preserve"> Bahasa, Sastra, dan </w:t>
      </w:r>
      <w:proofErr w:type="spellStart"/>
      <w:r w:rsidRPr="00BC4194">
        <w:rPr>
          <w:color w:val="000000" w:themeColor="text1"/>
          <w:sz w:val="20"/>
          <w:szCs w:val="20"/>
          <w:lang w:eastAsia="id-ID"/>
        </w:rPr>
        <w:t>Budaya</w:t>
      </w:r>
      <w:proofErr w:type="spellEnd"/>
      <w:r w:rsidRPr="00BC4194">
        <w:rPr>
          <w:color w:val="000000" w:themeColor="text1"/>
          <w:sz w:val="20"/>
          <w:szCs w:val="20"/>
          <w:lang w:eastAsia="id-ID"/>
        </w:rPr>
        <w:t xml:space="preserve"> Arab, 3(1), 47-60.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https://ejournal.upi.edu/index.php/alsuniyat/article/view/23913</w:t>
      </w:r>
    </w:p>
    <w:p w14:paraId="162F26D3"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Annisa</w:t>
      </w:r>
      <w:proofErr w:type="spellEnd"/>
      <w:r w:rsidRPr="00BC4194">
        <w:rPr>
          <w:color w:val="000000" w:themeColor="text1"/>
          <w:sz w:val="20"/>
          <w:szCs w:val="20"/>
          <w:lang w:eastAsia="id-ID"/>
        </w:rPr>
        <w:t xml:space="preserve">, M. N., Arista, D., La </w:t>
      </w:r>
      <w:proofErr w:type="spellStart"/>
      <w:r w:rsidRPr="00BC4194">
        <w:rPr>
          <w:color w:val="000000" w:themeColor="text1"/>
          <w:sz w:val="20"/>
          <w:szCs w:val="20"/>
          <w:lang w:eastAsia="id-ID"/>
        </w:rPr>
        <w:t>Udin</w:t>
      </w:r>
      <w:proofErr w:type="spellEnd"/>
      <w:r w:rsidRPr="00BC4194">
        <w:rPr>
          <w:color w:val="000000" w:themeColor="text1"/>
          <w:sz w:val="20"/>
          <w:szCs w:val="20"/>
          <w:lang w:eastAsia="id-ID"/>
        </w:rPr>
        <w:t xml:space="preserve">, Y., &amp; </w:t>
      </w:r>
      <w:proofErr w:type="spellStart"/>
      <w:r w:rsidRPr="00BC4194">
        <w:rPr>
          <w:color w:val="000000" w:themeColor="text1"/>
          <w:sz w:val="20"/>
          <w:szCs w:val="20"/>
          <w:lang w:eastAsia="id-ID"/>
        </w:rPr>
        <w:t>Wargadinata</w:t>
      </w:r>
      <w:proofErr w:type="spellEnd"/>
      <w:r w:rsidRPr="00BC4194">
        <w:rPr>
          <w:color w:val="000000" w:themeColor="text1"/>
          <w:sz w:val="20"/>
          <w:szCs w:val="20"/>
          <w:lang w:eastAsia="id-ID"/>
        </w:rPr>
        <w:t xml:space="preserve">, W. (2023). </w:t>
      </w:r>
      <w:proofErr w:type="spellStart"/>
      <w:r w:rsidRPr="00BC4194">
        <w:rPr>
          <w:color w:val="000000" w:themeColor="text1"/>
          <w:sz w:val="20"/>
          <w:szCs w:val="20"/>
          <w:lang w:eastAsia="id-ID"/>
        </w:rPr>
        <w:t>Pemerolehan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bahasa</w:t>
      </w:r>
      <w:proofErr w:type="spellEnd"/>
      <w:r w:rsidRPr="00BC4194">
        <w:rPr>
          <w:color w:val="000000" w:themeColor="text1"/>
          <w:sz w:val="20"/>
          <w:szCs w:val="20"/>
          <w:lang w:eastAsia="id-ID"/>
        </w:rPr>
        <w:t xml:space="preserve"> Arab </w:t>
      </w:r>
      <w:proofErr w:type="spellStart"/>
      <w:r w:rsidRPr="00BC4194">
        <w:rPr>
          <w:color w:val="000000" w:themeColor="text1"/>
          <w:sz w:val="20"/>
          <w:szCs w:val="20"/>
          <w:lang w:eastAsia="id-ID"/>
        </w:rPr>
        <w:t>sebagai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bahasa</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kedua</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kajian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psikolinguistik</w:t>
      </w:r>
      <w:proofErr w:type="spellEnd"/>
      <w:r w:rsidRPr="00BC4194">
        <w:rPr>
          <w:color w:val="000000" w:themeColor="text1"/>
          <w:sz w:val="20"/>
          <w:szCs w:val="20"/>
          <w:lang w:eastAsia="id-ID"/>
        </w:rPr>
        <w:t xml:space="preserve">). A </w:t>
      </w:r>
      <w:proofErr w:type="spellStart"/>
      <w:r w:rsidRPr="00BC4194">
        <w:rPr>
          <w:color w:val="000000" w:themeColor="text1"/>
          <w:sz w:val="20"/>
          <w:szCs w:val="20"/>
          <w:lang w:eastAsia="id-ID"/>
        </w:rPr>
        <w:t>Jamiy</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Jurnal</w:t>
      </w:r>
      <w:proofErr w:type="spellEnd"/>
      <w:r w:rsidRPr="00BC4194">
        <w:rPr>
          <w:color w:val="000000" w:themeColor="text1"/>
          <w:sz w:val="20"/>
          <w:szCs w:val="20"/>
          <w:lang w:eastAsia="id-ID"/>
        </w:rPr>
        <w:t xml:space="preserve"> Bahasa dan Sastra Arab, 12(2), 468-484.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xml:space="preserve">: https://journal.umgo.ac.id/index.php/AJamiy/article/view/2270 </w:t>
      </w:r>
    </w:p>
    <w:p w14:paraId="29F12FB7" w14:textId="77777777" w:rsidR="00BC4194" w:rsidRPr="00BC4194" w:rsidRDefault="00BC4194" w:rsidP="00BC4194">
      <w:pPr>
        <w:ind w:left="426" w:hanging="426"/>
        <w:jc w:val="both"/>
        <w:rPr>
          <w:color w:val="000000" w:themeColor="text1"/>
          <w:sz w:val="20"/>
          <w:szCs w:val="20"/>
          <w:lang w:eastAsia="id-ID"/>
        </w:rPr>
      </w:pPr>
      <w:r w:rsidRPr="00BC4194">
        <w:rPr>
          <w:color w:val="000000" w:themeColor="text1"/>
          <w:sz w:val="20"/>
          <w:szCs w:val="20"/>
          <w:lang w:eastAsia="id-ID"/>
        </w:rPr>
        <w:t xml:space="preserve">Arman, L. (2015). Bahasa dan </w:t>
      </w:r>
      <w:proofErr w:type="spellStart"/>
      <w:r w:rsidRPr="00BC4194">
        <w:rPr>
          <w:color w:val="000000" w:themeColor="text1"/>
          <w:sz w:val="20"/>
          <w:szCs w:val="20"/>
          <w:lang w:eastAsia="id-ID"/>
        </w:rPr>
        <w:t>Kesantunan</w:t>
      </w:r>
      <w:proofErr w:type="spellEnd"/>
      <w:r w:rsidRPr="00BC4194">
        <w:rPr>
          <w:color w:val="000000" w:themeColor="text1"/>
          <w:sz w:val="20"/>
          <w:szCs w:val="20"/>
          <w:lang w:eastAsia="id-ID"/>
        </w:rPr>
        <w:t xml:space="preserve">. AL MUNIR: </w:t>
      </w:r>
      <w:proofErr w:type="spellStart"/>
      <w:r w:rsidRPr="00BC4194">
        <w:rPr>
          <w:color w:val="000000" w:themeColor="text1"/>
          <w:sz w:val="20"/>
          <w:szCs w:val="20"/>
          <w:lang w:eastAsia="id-ID"/>
        </w:rPr>
        <w:t>Jurnal</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Komunikasi</w:t>
      </w:r>
      <w:proofErr w:type="spellEnd"/>
      <w:r w:rsidRPr="00BC4194">
        <w:rPr>
          <w:color w:val="000000" w:themeColor="text1"/>
          <w:sz w:val="20"/>
          <w:szCs w:val="20"/>
          <w:lang w:eastAsia="id-ID"/>
        </w:rPr>
        <w:t xml:space="preserve"> dan </w:t>
      </w:r>
      <w:proofErr w:type="spellStart"/>
      <w:r w:rsidRPr="00BC4194">
        <w:rPr>
          <w:color w:val="000000" w:themeColor="text1"/>
          <w:sz w:val="20"/>
          <w:szCs w:val="20"/>
          <w:lang w:eastAsia="id-ID"/>
        </w:rPr>
        <w:t>Penyiaran</w:t>
      </w:r>
      <w:proofErr w:type="spellEnd"/>
      <w:r w:rsidRPr="00BC4194">
        <w:rPr>
          <w:color w:val="000000" w:themeColor="text1"/>
          <w:sz w:val="20"/>
          <w:szCs w:val="20"/>
          <w:lang w:eastAsia="id-ID"/>
        </w:rPr>
        <w:t xml:space="preserve"> Islam, 138-157.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https://ejournal.uinib.ac.id/jurnal/index.php/almunir/article/view/644</w:t>
      </w:r>
    </w:p>
    <w:p w14:paraId="24C048C3" w14:textId="77777777" w:rsidR="00BC4194" w:rsidRPr="00BC4194" w:rsidRDefault="00BC4194" w:rsidP="00BC4194">
      <w:pPr>
        <w:ind w:left="426" w:hanging="426"/>
        <w:jc w:val="both"/>
        <w:rPr>
          <w:color w:val="000000" w:themeColor="text1"/>
          <w:sz w:val="20"/>
          <w:szCs w:val="20"/>
          <w:lang w:eastAsia="id-ID"/>
        </w:rPr>
      </w:pPr>
      <w:r w:rsidRPr="00BC4194">
        <w:rPr>
          <w:color w:val="000000" w:themeColor="text1"/>
          <w:sz w:val="20"/>
          <w:szCs w:val="20"/>
          <w:lang w:eastAsia="id-ID"/>
        </w:rPr>
        <w:t>Ball, M. J., &amp; Muller, N. (2005). Phonetics for Communication Disorders. Mahwah, NJ: Lawrence Erlbaum Associates.</w:t>
      </w:r>
    </w:p>
    <w:p w14:paraId="7FB42D0A" w14:textId="77777777" w:rsidR="00BC4194" w:rsidRPr="00BC4194" w:rsidRDefault="00BC4194" w:rsidP="00BC4194">
      <w:pPr>
        <w:ind w:left="426" w:hanging="426"/>
        <w:jc w:val="both"/>
        <w:rPr>
          <w:color w:val="000000" w:themeColor="text1"/>
          <w:sz w:val="20"/>
          <w:szCs w:val="20"/>
          <w:lang w:eastAsia="id-ID"/>
        </w:rPr>
      </w:pPr>
      <w:r w:rsidRPr="00BC4194">
        <w:rPr>
          <w:color w:val="000000" w:themeColor="text1"/>
          <w:sz w:val="20"/>
          <w:szCs w:val="20"/>
          <w:lang w:eastAsia="id-ID"/>
        </w:rPr>
        <w:t xml:space="preserve">Boersma, P., &amp; </w:t>
      </w:r>
      <w:proofErr w:type="spellStart"/>
      <w:r w:rsidRPr="00BC4194">
        <w:rPr>
          <w:color w:val="000000" w:themeColor="text1"/>
          <w:sz w:val="20"/>
          <w:szCs w:val="20"/>
          <w:lang w:eastAsia="id-ID"/>
        </w:rPr>
        <w:t>Weenink</w:t>
      </w:r>
      <w:proofErr w:type="spellEnd"/>
      <w:r w:rsidRPr="00BC4194">
        <w:rPr>
          <w:color w:val="000000" w:themeColor="text1"/>
          <w:sz w:val="20"/>
          <w:szCs w:val="20"/>
          <w:lang w:eastAsia="id-ID"/>
        </w:rPr>
        <w:t xml:space="preserve">, D. (2020). </w:t>
      </w:r>
      <w:proofErr w:type="spellStart"/>
      <w:r w:rsidRPr="00BC4194">
        <w:rPr>
          <w:color w:val="000000" w:themeColor="text1"/>
          <w:sz w:val="20"/>
          <w:szCs w:val="20"/>
          <w:lang w:eastAsia="id-ID"/>
        </w:rPr>
        <w:t>Praat</w:t>
      </w:r>
      <w:proofErr w:type="spellEnd"/>
      <w:r w:rsidRPr="00BC4194">
        <w:rPr>
          <w:color w:val="000000" w:themeColor="text1"/>
          <w:sz w:val="20"/>
          <w:szCs w:val="20"/>
          <w:lang w:eastAsia="id-ID"/>
        </w:rPr>
        <w:t xml:space="preserve">: Doing Phonetics </w:t>
      </w:r>
      <w:proofErr w:type="gramStart"/>
      <w:r w:rsidRPr="00BC4194">
        <w:rPr>
          <w:color w:val="000000" w:themeColor="text1"/>
          <w:sz w:val="20"/>
          <w:szCs w:val="20"/>
          <w:lang w:eastAsia="id-ID"/>
        </w:rPr>
        <w:t>By</w:t>
      </w:r>
      <w:proofErr w:type="gramEnd"/>
      <w:r w:rsidRPr="00BC4194">
        <w:rPr>
          <w:color w:val="000000" w:themeColor="text1"/>
          <w:sz w:val="20"/>
          <w:szCs w:val="20"/>
          <w:lang w:eastAsia="id-ID"/>
        </w:rPr>
        <w:t xml:space="preserve"> Computer [Computer Program]. </w:t>
      </w:r>
    </w:p>
    <w:p w14:paraId="3E30CE6C"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Heryono</w:t>
      </w:r>
      <w:proofErr w:type="spellEnd"/>
      <w:r w:rsidRPr="00BC4194">
        <w:rPr>
          <w:color w:val="000000" w:themeColor="text1"/>
          <w:sz w:val="20"/>
          <w:szCs w:val="20"/>
          <w:lang w:eastAsia="id-ID"/>
        </w:rPr>
        <w:t xml:space="preserve">, H. (2019). </w:t>
      </w:r>
      <w:proofErr w:type="spellStart"/>
      <w:r w:rsidRPr="00BC4194">
        <w:rPr>
          <w:color w:val="000000" w:themeColor="text1"/>
          <w:sz w:val="20"/>
          <w:szCs w:val="20"/>
          <w:lang w:eastAsia="id-ID"/>
        </w:rPr>
        <w:t>Pengukuran</w:t>
      </w:r>
      <w:proofErr w:type="spellEnd"/>
      <w:r w:rsidRPr="00BC4194">
        <w:rPr>
          <w:color w:val="000000" w:themeColor="text1"/>
          <w:sz w:val="20"/>
          <w:szCs w:val="20"/>
          <w:lang w:eastAsia="id-ID"/>
        </w:rPr>
        <w:t xml:space="preserve"> Pitch dan Intensity </w:t>
      </w:r>
      <w:proofErr w:type="spellStart"/>
      <w:r w:rsidRPr="00BC4194">
        <w:rPr>
          <w:color w:val="000000" w:themeColor="text1"/>
          <w:sz w:val="20"/>
          <w:szCs w:val="20"/>
          <w:lang w:eastAsia="id-ID"/>
        </w:rPr>
        <w:t>Diftong</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Tertinggi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Menggunakan</w:t>
      </w:r>
      <w:proofErr w:type="spellEnd"/>
      <w:r w:rsidRPr="00BC4194">
        <w:rPr>
          <w:color w:val="000000" w:themeColor="text1"/>
          <w:sz w:val="20"/>
          <w:szCs w:val="20"/>
          <w:lang w:eastAsia="id-ID"/>
        </w:rPr>
        <w:t xml:space="preserve"> Program PRAAT. </w:t>
      </w:r>
      <w:proofErr w:type="spellStart"/>
      <w:r w:rsidRPr="00BC4194">
        <w:rPr>
          <w:color w:val="000000" w:themeColor="text1"/>
          <w:sz w:val="20"/>
          <w:szCs w:val="20"/>
          <w:lang w:eastAsia="id-ID"/>
        </w:rPr>
        <w:t>Jurnal</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Linguistik</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Komputasional</w:t>
      </w:r>
      <w:proofErr w:type="spellEnd"/>
      <w:r w:rsidRPr="00BC4194">
        <w:rPr>
          <w:color w:val="000000" w:themeColor="text1"/>
          <w:sz w:val="20"/>
          <w:szCs w:val="20"/>
          <w:lang w:eastAsia="id-ID"/>
        </w:rPr>
        <w:t xml:space="preserve">, 2(2), 47-55.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http://inacl.id/journal/index.php/jlk/article/view/</w:t>
      </w:r>
      <w:r w:rsidRPr="00BC4194">
        <w:rPr>
          <w:color w:val="000000" w:themeColor="text1"/>
          <w:sz w:val="20"/>
          <w:szCs w:val="20"/>
          <w:lang w:eastAsia="id-ID"/>
        </w:rPr>
        <w:t>22</w:t>
      </w:r>
    </w:p>
    <w:p w14:paraId="716BCD63"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Huriyah</w:t>
      </w:r>
      <w:proofErr w:type="spellEnd"/>
      <w:r w:rsidRPr="00BC4194">
        <w:rPr>
          <w:color w:val="000000" w:themeColor="text1"/>
          <w:sz w:val="20"/>
          <w:szCs w:val="20"/>
          <w:lang w:eastAsia="id-ID"/>
        </w:rPr>
        <w:t xml:space="preserve">, H. (2017). Bahasa dan gender </w:t>
      </w:r>
      <w:proofErr w:type="spellStart"/>
      <w:r w:rsidRPr="00BC4194">
        <w:rPr>
          <w:color w:val="000000" w:themeColor="text1"/>
          <w:sz w:val="20"/>
          <w:szCs w:val="20"/>
          <w:lang w:eastAsia="id-ID"/>
        </w:rPr>
        <w:t>dalam</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keragaman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pemahaman</w:t>
      </w:r>
      <w:proofErr w:type="spellEnd"/>
      <w:r w:rsidRPr="00BC4194">
        <w:rPr>
          <w:color w:val="000000" w:themeColor="text1"/>
          <w:sz w:val="20"/>
          <w:szCs w:val="20"/>
          <w:lang w:eastAsia="id-ID"/>
        </w:rPr>
        <w:t>.</w:t>
      </w:r>
    </w:p>
    <w:p w14:paraId="4FB34C18"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Irawan</w:t>
      </w:r>
      <w:proofErr w:type="spellEnd"/>
      <w:r w:rsidRPr="00BC4194">
        <w:rPr>
          <w:color w:val="000000" w:themeColor="text1"/>
          <w:sz w:val="20"/>
          <w:szCs w:val="20"/>
          <w:lang w:eastAsia="id-ID"/>
        </w:rPr>
        <w:t xml:space="preserve">, Y. &amp; </w:t>
      </w:r>
      <w:proofErr w:type="spellStart"/>
      <w:r w:rsidRPr="00BC4194">
        <w:rPr>
          <w:color w:val="000000" w:themeColor="text1"/>
          <w:sz w:val="20"/>
          <w:szCs w:val="20"/>
          <w:lang w:eastAsia="id-ID"/>
        </w:rPr>
        <w:t>Dinakaramani</w:t>
      </w:r>
      <w:proofErr w:type="spellEnd"/>
      <w:r w:rsidRPr="00BC4194">
        <w:rPr>
          <w:color w:val="000000" w:themeColor="text1"/>
          <w:sz w:val="20"/>
          <w:szCs w:val="20"/>
          <w:lang w:eastAsia="id-ID"/>
        </w:rPr>
        <w:t xml:space="preserve">, A. (2019). </w:t>
      </w:r>
      <w:proofErr w:type="spellStart"/>
      <w:r w:rsidRPr="00BC4194">
        <w:rPr>
          <w:color w:val="000000" w:themeColor="text1"/>
          <w:sz w:val="20"/>
          <w:szCs w:val="20"/>
          <w:lang w:eastAsia="id-ID"/>
        </w:rPr>
        <w:t>Fonetik</w:t>
      </w:r>
      <w:proofErr w:type="spellEnd"/>
      <w:r w:rsidRPr="00BC4194">
        <w:rPr>
          <w:color w:val="000000" w:themeColor="text1"/>
          <w:sz w:val="20"/>
          <w:szCs w:val="20"/>
          <w:lang w:eastAsia="id-ID"/>
        </w:rPr>
        <w:t xml:space="preserve"> &amp; </w:t>
      </w:r>
      <w:proofErr w:type="spellStart"/>
      <w:r w:rsidRPr="00BC4194">
        <w:rPr>
          <w:color w:val="000000" w:themeColor="text1"/>
          <w:sz w:val="20"/>
          <w:szCs w:val="20"/>
          <w:lang w:eastAsia="id-ID"/>
        </w:rPr>
        <w:t>Fonologi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Melodi</w:t>
      </w:r>
      <w:proofErr w:type="spellEnd"/>
      <w:r w:rsidRPr="00BC4194">
        <w:rPr>
          <w:color w:val="000000" w:themeColor="text1"/>
          <w:sz w:val="20"/>
          <w:szCs w:val="20"/>
          <w:lang w:eastAsia="id-ID"/>
        </w:rPr>
        <w:t xml:space="preserve"> </w:t>
      </w:r>
      <w:proofErr w:type="gramStart"/>
      <w:r w:rsidRPr="00BC4194">
        <w:rPr>
          <w:color w:val="000000" w:themeColor="text1"/>
          <w:sz w:val="20"/>
          <w:szCs w:val="20"/>
          <w:lang w:eastAsia="id-ID"/>
        </w:rPr>
        <w:t>Bahasa :</w:t>
      </w:r>
      <w:proofErr w:type="gramEnd"/>
      <w:r w:rsidRPr="00BC4194">
        <w:rPr>
          <w:color w:val="000000" w:themeColor="text1"/>
          <w:sz w:val="20"/>
          <w:szCs w:val="20"/>
          <w:lang w:eastAsia="id-ID"/>
        </w:rPr>
        <w:t xml:space="preserve"> </w:t>
      </w:r>
      <w:proofErr w:type="spellStart"/>
      <w:r w:rsidRPr="00BC4194">
        <w:rPr>
          <w:color w:val="000000" w:themeColor="text1"/>
          <w:sz w:val="20"/>
          <w:szCs w:val="20"/>
          <w:lang w:eastAsia="id-ID"/>
        </w:rPr>
        <w:t>Prosodi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Alfabeta</w:t>
      </w:r>
      <w:proofErr w:type="spellEnd"/>
      <w:r w:rsidRPr="00BC4194">
        <w:rPr>
          <w:color w:val="000000" w:themeColor="text1"/>
          <w:sz w:val="20"/>
          <w:szCs w:val="20"/>
          <w:lang w:eastAsia="id-ID"/>
        </w:rPr>
        <w:t>.</w:t>
      </w:r>
    </w:p>
    <w:p w14:paraId="2C7B1BBF" w14:textId="77777777" w:rsidR="00BC4194" w:rsidRPr="00BC4194" w:rsidRDefault="00BC4194" w:rsidP="00BC4194">
      <w:pPr>
        <w:ind w:left="426" w:hanging="426"/>
        <w:jc w:val="both"/>
        <w:rPr>
          <w:color w:val="000000" w:themeColor="text1"/>
          <w:sz w:val="20"/>
          <w:szCs w:val="20"/>
          <w:lang w:eastAsia="id-ID"/>
        </w:rPr>
      </w:pPr>
      <w:r w:rsidRPr="00BC4194">
        <w:rPr>
          <w:color w:val="000000" w:themeColor="text1"/>
          <w:sz w:val="20"/>
          <w:szCs w:val="20"/>
          <w:lang w:eastAsia="id-ID"/>
        </w:rPr>
        <w:t xml:space="preserve">Jamil, K. (2017). </w:t>
      </w:r>
      <w:proofErr w:type="spellStart"/>
      <w:r w:rsidRPr="00BC4194">
        <w:rPr>
          <w:color w:val="000000" w:themeColor="text1"/>
          <w:sz w:val="20"/>
          <w:szCs w:val="20"/>
          <w:lang w:eastAsia="id-ID"/>
        </w:rPr>
        <w:t>Struktur</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Frekuensi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Dalam</w:t>
      </w:r>
      <w:proofErr w:type="spellEnd"/>
      <w:r w:rsidRPr="00BC4194">
        <w:rPr>
          <w:color w:val="000000" w:themeColor="text1"/>
          <w:sz w:val="20"/>
          <w:szCs w:val="20"/>
          <w:lang w:eastAsia="id-ID"/>
        </w:rPr>
        <w:t xml:space="preserve"> Bahasa Arab Pada Modus </w:t>
      </w:r>
      <w:proofErr w:type="spellStart"/>
      <w:r w:rsidRPr="00BC4194">
        <w:rPr>
          <w:color w:val="000000" w:themeColor="text1"/>
          <w:sz w:val="20"/>
          <w:szCs w:val="20"/>
          <w:lang w:eastAsia="id-ID"/>
        </w:rPr>
        <w:t>Kalimat</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Deklaratif</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Interogatif</w:t>
      </w:r>
      <w:proofErr w:type="spellEnd"/>
      <w:r w:rsidRPr="00BC4194">
        <w:rPr>
          <w:color w:val="000000" w:themeColor="text1"/>
          <w:sz w:val="20"/>
          <w:szCs w:val="20"/>
          <w:lang w:eastAsia="id-ID"/>
        </w:rPr>
        <w:t xml:space="preserve">, Dan </w:t>
      </w:r>
      <w:proofErr w:type="spellStart"/>
      <w:r w:rsidRPr="00BC4194">
        <w:rPr>
          <w:color w:val="000000" w:themeColor="text1"/>
          <w:sz w:val="20"/>
          <w:szCs w:val="20"/>
          <w:lang w:eastAsia="id-ID"/>
        </w:rPr>
        <w:t>Imperatif</w:t>
      </w:r>
      <w:proofErr w:type="spellEnd"/>
      <w:r w:rsidRPr="00BC4194">
        <w:rPr>
          <w:color w:val="000000" w:themeColor="text1"/>
          <w:sz w:val="20"/>
          <w:szCs w:val="20"/>
          <w:lang w:eastAsia="id-ID"/>
        </w:rPr>
        <w:t xml:space="preserve"> Oleh </w:t>
      </w:r>
      <w:proofErr w:type="spellStart"/>
      <w:r w:rsidRPr="00BC4194">
        <w:rPr>
          <w:color w:val="000000" w:themeColor="text1"/>
          <w:sz w:val="20"/>
          <w:szCs w:val="20"/>
          <w:lang w:eastAsia="id-ID"/>
        </w:rPr>
        <w:t>Pembelajar</w:t>
      </w:r>
      <w:proofErr w:type="spellEnd"/>
      <w:r w:rsidRPr="00BC4194">
        <w:rPr>
          <w:color w:val="000000" w:themeColor="text1"/>
          <w:sz w:val="20"/>
          <w:szCs w:val="20"/>
          <w:lang w:eastAsia="id-ID"/>
        </w:rPr>
        <w:t xml:space="preserve"> Bahasa Arab Kota Medan. </w:t>
      </w:r>
      <w:proofErr w:type="spellStart"/>
      <w:r w:rsidRPr="00BC4194">
        <w:rPr>
          <w:color w:val="000000" w:themeColor="text1"/>
          <w:sz w:val="20"/>
          <w:szCs w:val="20"/>
          <w:lang w:eastAsia="id-ID"/>
        </w:rPr>
        <w:t>Ihya</w:t>
      </w:r>
      <w:proofErr w:type="spellEnd"/>
      <w:r w:rsidRPr="00BC4194">
        <w:rPr>
          <w:color w:val="000000" w:themeColor="text1"/>
          <w:sz w:val="20"/>
          <w:szCs w:val="20"/>
          <w:lang w:eastAsia="id-ID"/>
        </w:rPr>
        <w:t xml:space="preserve"> al-</w:t>
      </w:r>
      <w:proofErr w:type="spellStart"/>
      <w:r w:rsidRPr="00BC4194">
        <w:rPr>
          <w:color w:val="000000" w:themeColor="text1"/>
          <w:sz w:val="20"/>
          <w:szCs w:val="20"/>
          <w:lang w:eastAsia="id-ID"/>
        </w:rPr>
        <w:t>Arabiyah</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Jurnal</w:t>
      </w:r>
      <w:proofErr w:type="spellEnd"/>
      <w:r w:rsidRPr="00BC4194">
        <w:rPr>
          <w:color w:val="000000" w:themeColor="text1"/>
          <w:sz w:val="20"/>
          <w:szCs w:val="20"/>
          <w:lang w:eastAsia="id-ID"/>
        </w:rPr>
        <w:t xml:space="preserve"> Pendidikan Bahasa dan Sastra Arab, 3(2), 1-14.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https://jurnal.uinsu.ac.id/index.php/ihya/article/view/827</w:t>
      </w:r>
    </w:p>
    <w:p w14:paraId="09E43EDD"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Kholis</w:t>
      </w:r>
      <w:proofErr w:type="spellEnd"/>
      <w:r w:rsidRPr="00BC4194">
        <w:rPr>
          <w:color w:val="000000" w:themeColor="text1"/>
          <w:sz w:val="20"/>
          <w:szCs w:val="20"/>
          <w:lang w:eastAsia="id-ID"/>
        </w:rPr>
        <w:t xml:space="preserve">, M. N. (2019). Proses </w:t>
      </w:r>
      <w:proofErr w:type="spellStart"/>
      <w:r w:rsidRPr="00BC4194">
        <w:rPr>
          <w:color w:val="000000" w:themeColor="text1"/>
          <w:sz w:val="20"/>
          <w:szCs w:val="20"/>
          <w:lang w:eastAsia="id-ID"/>
        </w:rPr>
        <w:t>Interferensi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Fonologi</w:t>
      </w:r>
      <w:proofErr w:type="spellEnd"/>
      <w:r w:rsidRPr="00BC4194">
        <w:rPr>
          <w:color w:val="000000" w:themeColor="text1"/>
          <w:sz w:val="20"/>
          <w:szCs w:val="20"/>
          <w:lang w:eastAsia="id-ID"/>
        </w:rPr>
        <w:t xml:space="preserve"> Pada </w:t>
      </w:r>
      <w:proofErr w:type="spellStart"/>
      <w:r w:rsidRPr="00BC4194">
        <w:rPr>
          <w:color w:val="000000" w:themeColor="text1"/>
          <w:sz w:val="20"/>
          <w:szCs w:val="20"/>
          <w:lang w:eastAsia="id-ID"/>
        </w:rPr>
        <w:t>Percakapan</w:t>
      </w:r>
      <w:proofErr w:type="spellEnd"/>
      <w:r w:rsidRPr="00BC4194">
        <w:rPr>
          <w:color w:val="000000" w:themeColor="text1"/>
          <w:sz w:val="20"/>
          <w:szCs w:val="20"/>
          <w:lang w:eastAsia="id-ID"/>
        </w:rPr>
        <w:t xml:space="preserve"> Bahasa Arab </w:t>
      </w:r>
      <w:proofErr w:type="spellStart"/>
      <w:r w:rsidRPr="00BC4194">
        <w:rPr>
          <w:color w:val="000000" w:themeColor="text1"/>
          <w:sz w:val="20"/>
          <w:szCs w:val="20"/>
          <w:lang w:eastAsia="id-ID"/>
        </w:rPr>
        <w:t>Santri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Tsaqofiya</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Jurnal</w:t>
      </w:r>
      <w:proofErr w:type="spellEnd"/>
      <w:r w:rsidRPr="00BC4194">
        <w:rPr>
          <w:color w:val="000000" w:themeColor="text1"/>
          <w:sz w:val="20"/>
          <w:szCs w:val="20"/>
          <w:lang w:eastAsia="id-ID"/>
        </w:rPr>
        <w:t xml:space="preserve"> Pendidikan Bahasa dan Sastra Arab, 1(2), 1-18.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https://tsaqofiya.iainponorogo.ac.id/index.php/tsaqofiya/article/download/12/10</w:t>
      </w:r>
    </w:p>
    <w:p w14:paraId="144C5AE9"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Kridalaksana</w:t>
      </w:r>
      <w:proofErr w:type="spellEnd"/>
      <w:r w:rsidRPr="00BC4194">
        <w:rPr>
          <w:color w:val="000000" w:themeColor="text1"/>
          <w:sz w:val="20"/>
          <w:szCs w:val="20"/>
          <w:lang w:eastAsia="id-ID"/>
        </w:rPr>
        <w:t xml:space="preserve">, H. (1982). Tata Bahasa </w:t>
      </w:r>
      <w:proofErr w:type="spellStart"/>
      <w:r w:rsidRPr="00BC4194">
        <w:rPr>
          <w:color w:val="000000" w:themeColor="text1"/>
          <w:sz w:val="20"/>
          <w:szCs w:val="20"/>
          <w:lang w:eastAsia="id-ID"/>
        </w:rPr>
        <w:t>Deskriptif</w:t>
      </w:r>
      <w:proofErr w:type="spellEnd"/>
      <w:r w:rsidRPr="00BC4194">
        <w:rPr>
          <w:color w:val="000000" w:themeColor="text1"/>
          <w:sz w:val="20"/>
          <w:szCs w:val="20"/>
          <w:lang w:eastAsia="id-ID"/>
        </w:rPr>
        <w:t xml:space="preserve"> Bahasa Indonesia: </w:t>
      </w:r>
      <w:proofErr w:type="spellStart"/>
      <w:r w:rsidRPr="00BC4194">
        <w:rPr>
          <w:color w:val="000000" w:themeColor="text1"/>
          <w:sz w:val="20"/>
          <w:szCs w:val="20"/>
          <w:lang w:eastAsia="id-ID"/>
        </w:rPr>
        <w:t>Sintaksis</w:t>
      </w:r>
      <w:proofErr w:type="spellEnd"/>
      <w:r w:rsidRPr="00BC4194">
        <w:rPr>
          <w:color w:val="000000" w:themeColor="text1"/>
          <w:sz w:val="20"/>
          <w:szCs w:val="20"/>
          <w:lang w:eastAsia="id-ID"/>
        </w:rPr>
        <w:t xml:space="preserve">. Jakarta: </w:t>
      </w:r>
      <w:proofErr w:type="spellStart"/>
      <w:r w:rsidRPr="00BC4194">
        <w:rPr>
          <w:color w:val="000000" w:themeColor="text1"/>
          <w:sz w:val="20"/>
          <w:szCs w:val="20"/>
          <w:lang w:eastAsia="id-ID"/>
        </w:rPr>
        <w:t>Gramedia</w:t>
      </w:r>
      <w:proofErr w:type="spellEnd"/>
      <w:r w:rsidRPr="00BC4194">
        <w:rPr>
          <w:color w:val="000000" w:themeColor="text1"/>
          <w:sz w:val="20"/>
          <w:szCs w:val="20"/>
          <w:lang w:eastAsia="id-ID"/>
        </w:rPr>
        <w:t>.</w:t>
      </w:r>
    </w:p>
    <w:p w14:paraId="50486014"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Mamnunah</w:t>
      </w:r>
      <w:proofErr w:type="spellEnd"/>
      <w:r w:rsidRPr="00BC4194">
        <w:rPr>
          <w:color w:val="000000" w:themeColor="text1"/>
          <w:sz w:val="20"/>
          <w:szCs w:val="20"/>
          <w:lang w:eastAsia="id-ID"/>
        </w:rPr>
        <w:t xml:space="preserve">, M., Abdurrahman, M., &amp; </w:t>
      </w:r>
      <w:proofErr w:type="spellStart"/>
      <w:r w:rsidRPr="00BC4194">
        <w:rPr>
          <w:color w:val="000000" w:themeColor="text1"/>
          <w:sz w:val="20"/>
          <w:szCs w:val="20"/>
          <w:lang w:eastAsia="id-ID"/>
        </w:rPr>
        <w:t>Sopian</w:t>
      </w:r>
      <w:proofErr w:type="spellEnd"/>
      <w:r w:rsidRPr="00BC4194">
        <w:rPr>
          <w:color w:val="000000" w:themeColor="text1"/>
          <w:sz w:val="20"/>
          <w:szCs w:val="20"/>
          <w:lang w:eastAsia="id-ID"/>
        </w:rPr>
        <w:t xml:space="preserve">, A. (2021). The Error Analysis of Arabic Grammar in The </w:t>
      </w:r>
      <w:proofErr w:type="spellStart"/>
      <w:r w:rsidRPr="00BC4194">
        <w:rPr>
          <w:color w:val="000000" w:themeColor="text1"/>
          <w:sz w:val="20"/>
          <w:szCs w:val="20"/>
          <w:lang w:eastAsia="id-ID"/>
        </w:rPr>
        <w:t>Kalamuna</w:t>
      </w:r>
      <w:proofErr w:type="spellEnd"/>
      <w:r w:rsidRPr="00BC4194">
        <w:rPr>
          <w:color w:val="000000" w:themeColor="text1"/>
          <w:sz w:val="20"/>
          <w:szCs w:val="20"/>
          <w:lang w:eastAsia="id-ID"/>
        </w:rPr>
        <w:t xml:space="preserve"> Book. Arabi: Journal of Arabic Studies, 6(2), 158-166.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http://journal.imla.or.id/index.php/arabi/article/view/351</w:t>
      </w:r>
    </w:p>
    <w:p w14:paraId="039ACB64" w14:textId="77777777" w:rsidR="00BC4194" w:rsidRPr="00BC4194" w:rsidRDefault="00BC4194" w:rsidP="00BC4194">
      <w:pPr>
        <w:ind w:left="426" w:hanging="426"/>
        <w:jc w:val="both"/>
        <w:rPr>
          <w:color w:val="000000" w:themeColor="text1"/>
          <w:sz w:val="20"/>
          <w:szCs w:val="20"/>
          <w:lang w:eastAsia="id-ID"/>
        </w:rPr>
      </w:pPr>
      <w:r w:rsidRPr="00BC4194">
        <w:rPr>
          <w:color w:val="000000" w:themeColor="text1"/>
          <w:sz w:val="20"/>
          <w:szCs w:val="20"/>
          <w:lang w:eastAsia="id-ID"/>
        </w:rPr>
        <w:t xml:space="preserve">Misran, M. (2019). </w:t>
      </w:r>
      <w:proofErr w:type="spellStart"/>
      <w:r w:rsidRPr="00BC4194">
        <w:rPr>
          <w:color w:val="000000" w:themeColor="text1"/>
          <w:sz w:val="20"/>
          <w:szCs w:val="20"/>
          <w:lang w:eastAsia="id-ID"/>
        </w:rPr>
        <w:t>Kompetensi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Berbicara</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Pramuwisata</w:t>
      </w:r>
      <w:proofErr w:type="spellEnd"/>
      <w:r w:rsidRPr="00BC4194">
        <w:rPr>
          <w:color w:val="000000" w:themeColor="text1"/>
          <w:sz w:val="20"/>
          <w:szCs w:val="20"/>
          <w:lang w:eastAsia="id-ID"/>
        </w:rPr>
        <w:t xml:space="preserve"> Arab </w:t>
      </w:r>
      <w:proofErr w:type="gramStart"/>
      <w:r w:rsidRPr="00BC4194">
        <w:rPr>
          <w:color w:val="000000" w:themeColor="text1"/>
          <w:sz w:val="20"/>
          <w:szCs w:val="20"/>
          <w:lang w:eastAsia="id-ID"/>
        </w:rPr>
        <w:t>Di</w:t>
      </w:r>
      <w:proofErr w:type="gramEnd"/>
      <w:r w:rsidRPr="00BC4194">
        <w:rPr>
          <w:color w:val="000000" w:themeColor="text1"/>
          <w:sz w:val="20"/>
          <w:szCs w:val="20"/>
          <w:lang w:eastAsia="id-ID"/>
        </w:rPr>
        <w:t xml:space="preserve"> Indonesia (</w:t>
      </w:r>
      <w:proofErr w:type="spellStart"/>
      <w:r w:rsidRPr="00BC4194">
        <w:rPr>
          <w:color w:val="000000" w:themeColor="text1"/>
          <w:sz w:val="20"/>
          <w:szCs w:val="20"/>
          <w:lang w:eastAsia="id-ID"/>
        </w:rPr>
        <w:t>Studi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Kasus</w:t>
      </w:r>
      <w:proofErr w:type="spellEnd"/>
      <w:r w:rsidRPr="00BC4194">
        <w:rPr>
          <w:color w:val="000000" w:themeColor="text1"/>
          <w:sz w:val="20"/>
          <w:szCs w:val="20"/>
          <w:lang w:eastAsia="id-ID"/>
        </w:rPr>
        <w:t xml:space="preserve"> di Kawasan </w:t>
      </w:r>
      <w:proofErr w:type="spellStart"/>
      <w:r w:rsidRPr="00BC4194">
        <w:rPr>
          <w:color w:val="000000" w:themeColor="text1"/>
          <w:sz w:val="20"/>
          <w:szCs w:val="20"/>
          <w:lang w:eastAsia="id-ID"/>
        </w:rPr>
        <w:t>Puncak</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Adabiyyāt</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Jurnal</w:t>
      </w:r>
      <w:proofErr w:type="spellEnd"/>
      <w:r w:rsidRPr="00BC4194">
        <w:rPr>
          <w:color w:val="000000" w:themeColor="text1"/>
          <w:sz w:val="20"/>
          <w:szCs w:val="20"/>
          <w:lang w:eastAsia="id-ID"/>
        </w:rPr>
        <w:t xml:space="preserve"> Bahasa dan Sastra, 3(1), 96-119.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https://ejournal.uin-suka.ac.id/adab/Adabiyyat/article/view/1516</w:t>
      </w:r>
    </w:p>
    <w:p w14:paraId="647972EC"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Nadirah</w:t>
      </w:r>
      <w:proofErr w:type="spellEnd"/>
      <w:r w:rsidRPr="00BC4194">
        <w:rPr>
          <w:color w:val="000000" w:themeColor="text1"/>
          <w:sz w:val="20"/>
          <w:szCs w:val="20"/>
          <w:lang w:eastAsia="id-ID"/>
        </w:rPr>
        <w:t xml:space="preserve">, S. P., </w:t>
      </w:r>
      <w:proofErr w:type="spellStart"/>
      <w:r w:rsidRPr="00BC4194">
        <w:rPr>
          <w:color w:val="000000" w:themeColor="text1"/>
          <w:sz w:val="20"/>
          <w:szCs w:val="20"/>
          <w:lang w:eastAsia="id-ID"/>
        </w:rPr>
        <w:t>Pramana</w:t>
      </w:r>
      <w:proofErr w:type="spellEnd"/>
      <w:r w:rsidRPr="00BC4194">
        <w:rPr>
          <w:color w:val="000000" w:themeColor="text1"/>
          <w:sz w:val="20"/>
          <w:szCs w:val="20"/>
          <w:lang w:eastAsia="id-ID"/>
        </w:rPr>
        <w:t xml:space="preserve">, A. D. R., &amp; Zari, N. (2022). </w:t>
      </w:r>
      <w:proofErr w:type="spellStart"/>
      <w:r w:rsidRPr="00BC4194">
        <w:rPr>
          <w:color w:val="000000" w:themeColor="text1"/>
          <w:sz w:val="20"/>
          <w:szCs w:val="20"/>
          <w:lang w:eastAsia="id-ID"/>
        </w:rPr>
        <w:t>metodologi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penelitian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kualitatif</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kuantitatif</w:t>
      </w:r>
      <w:proofErr w:type="spellEnd"/>
      <w:r w:rsidRPr="00BC4194">
        <w:rPr>
          <w:color w:val="000000" w:themeColor="text1"/>
          <w:sz w:val="20"/>
          <w:szCs w:val="20"/>
          <w:lang w:eastAsia="id-ID"/>
        </w:rPr>
        <w:t>, mix method (</w:t>
      </w:r>
      <w:proofErr w:type="spellStart"/>
      <w:r w:rsidRPr="00BC4194">
        <w:rPr>
          <w:color w:val="000000" w:themeColor="text1"/>
          <w:sz w:val="20"/>
          <w:szCs w:val="20"/>
          <w:lang w:eastAsia="id-ID"/>
        </w:rPr>
        <w:t>mengelola</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Penelitian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Dengan</w:t>
      </w:r>
      <w:proofErr w:type="spellEnd"/>
      <w:r w:rsidRPr="00BC4194">
        <w:rPr>
          <w:color w:val="000000" w:themeColor="text1"/>
          <w:sz w:val="20"/>
          <w:szCs w:val="20"/>
          <w:lang w:eastAsia="id-ID"/>
        </w:rPr>
        <w:t xml:space="preserve"> Mendeley dan </w:t>
      </w:r>
      <w:proofErr w:type="spellStart"/>
      <w:r w:rsidRPr="00BC4194">
        <w:rPr>
          <w:color w:val="000000" w:themeColor="text1"/>
          <w:sz w:val="20"/>
          <w:szCs w:val="20"/>
          <w:lang w:eastAsia="id-ID"/>
        </w:rPr>
        <w:t>Nvivo</w:t>
      </w:r>
      <w:proofErr w:type="spellEnd"/>
      <w:r w:rsidRPr="00BC4194">
        <w:rPr>
          <w:color w:val="000000" w:themeColor="text1"/>
          <w:sz w:val="20"/>
          <w:szCs w:val="20"/>
          <w:lang w:eastAsia="id-ID"/>
        </w:rPr>
        <w:t xml:space="preserve">). CV. </w:t>
      </w:r>
      <w:proofErr w:type="spellStart"/>
      <w:r w:rsidRPr="00BC4194">
        <w:rPr>
          <w:color w:val="000000" w:themeColor="text1"/>
          <w:sz w:val="20"/>
          <w:szCs w:val="20"/>
          <w:lang w:eastAsia="id-ID"/>
        </w:rPr>
        <w:t>Azka</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Pustaka</w:t>
      </w:r>
      <w:proofErr w:type="spellEnd"/>
      <w:r w:rsidRPr="00BC4194">
        <w:rPr>
          <w:color w:val="000000" w:themeColor="text1"/>
          <w:sz w:val="20"/>
          <w:szCs w:val="20"/>
          <w:lang w:eastAsia="id-ID"/>
        </w:rPr>
        <w:t>.</w:t>
      </w:r>
    </w:p>
    <w:p w14:paraId="223ABF66"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Ningsih</w:t>
      </w:r>
      <w:proofErr w:type="spellEnd"/>
      <w:r w:rsidRPr="00BC4194">
        <w:rPr>
          <w:color w:val="000000" w:themeColor="text1"/>
          <w:sz w:val="20"/>
          <w:szCs w:val="20"/>
          <w:lang w:eastAsia="id-ID"/>
        </w:rPr>
        <w:t xml:space="preserve">, T. W. R. (2020). </w:t>
      </w:r>
      <w:proofErr w:type="spellStart"/>
      <w:r w:rsidRPr="00BC4194">
        <w:rPr>
          <w:color w:val="000000" w:themeColor="text1"/>
          <w:sz w:val="20"/>
          <w:szCs w:val="20"/>
          <w:lang w:eastAsia="id-ID"/>
        </w:rPr>
        <w:t>Analisis</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Prosodi</w:t>
      </w:r>
      <w:proofErr w:type="spellEnd"/>
      <w:r w:rsidRPr="00BC4194">
        <w:rPr>
          <w:color w:val="000000" w:themeColor="text1"/>
          <w:sz w:val="20"/>
          <w:szCs w:val="20"/>
          <w:lang w:eastAsia="id-ID"/>
        </w:rPr>
        <w:t xml:space="preserve"> pada Monolog </w:t>
      </w:r>
      <w:proofErr w:type="spellStart"/>
      <w:r w:rsidRPr="00BC4194">
        <w:rPr>
          <w:color w:val="000000" w:themeColor="text1"/>
          <w:sz w:val="20"/>
          <w:szCs w:val="20"/>
          <w:lang w:eastAsia="id-ID"/>
        </w:rPr>
        <w:t>Aktor</w:t>
      </w:r>
      <w:proofErr w:type="spellEnd"/>
      <w:r w:rsidRPr="00BC4194">
        <w:rPr>
          <w:color w:val="000000" w:themeColor="text1"/>
          <w:sz w:val="20"/>
          <w:szCs w:val="20"/>
          <w:lang w:eastAsia="id-ID"/>
        </w:rPr>
        <w:t xml:space="preserve"> Film </w:t>
      </w:r>
      <w:proofErr w:type="spellStart"/>
      <w:r w:rsidRPr="00BC4194">
        <w:rPr>
          <w:color w:val="000000" w:themeColor="text1"/>
          <w:sz w:val="20"/>
          <w:szCs w:val="20"/>
          <w:lang w:eastAsia="id-ID"/>
        </w:rPr>
        <w:t>Menggunakan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Aplikasi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Praat</w:t>
      </w:r>
      <w:proofErr w:type="spellEnd"/>
      <w:r w:rsidRPr="00BC4194">
        <w:rPr>
          <w:color w:val="000000" w:themeColor="text1"/>
          <w:sz w:val="20"/>
          <w:szCs w:val="20"/>
          <w:lang w:eastAsia="id-ID"/>
        </w:rPr>
        <w:t xml:space="preserve"> (Kajian </w:t>
      </w:r>
      <w:proofErr w:type="spellStart"/>
      <w:r w:rsidRPr="00BC4194">
        <w:rPr>
          <w:color w:val="000000" w:themeColor="text1"/>
          <w:sz w:val="20"/>
          <w:szCs w:val="20"/>
          <w:lang w:eastAsia="id-ID"/>
        </w:rPr>
        <w:t>dalam</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Bidang</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Fonetik</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Akustik</w:t>
      </w:r>
      <w:proofErr w:type="spellEnd"/>
      <w:r w:rsidRPr="00BC4194">
        <w:rPr>
          <w:color w:val="000000" w:themeColor="text1"/>
          <w:sz w:val="20"/>
          <w:szCs w:val="20"/>
          <w:lang w:eastAsia="id-ID"/>
        </w:rPr>
        <w:t xml:space="preserve">). Nusa: </w:t>
      </w:r>
      <w:proofErr w:type="spellStart"/>
      <w:r w:rsidRPr="00BC4194">
        <w:rPr>
          <w:color w:val="000000" w:themeColor="text1"/>
          <w:sz w:val="20"/>
          <w:szCs w:val="20"/>
          <w:lang w:eastAsia="id-ID"/>
        </w:rPr>
        <w:t>Jurnal</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Ilmu</w:t>
      </w:r>
      <w:proofErr w:type="spellEnd"/>
      <w:r w:rsidRPr="00BC4194">
        <w:rPr>
          <w:color w:val="000000" w:themeColor="text1"/>
          <w:sz w:val="20"/>
          <w:szCs w:val="20"/>
          <w:lang w:eastAsia="id-ID"/>
        </w:rPr>
        <w:t xml:space="preserve"> Bahasa Dan Sastra, 15(4), 419-432.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https://pdfs.semanticscholar.org/9ac7/e1542988188296f06ca7f78e07b2b9cd23ec.pdf</w:t>
      </w:r>
    </w:p>
    <w:p w14:paraId="42CD629A"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Qomariyah</w:t>
      </w:r>
      <w:proofErr w:type="spellEnd"/>
      <w:r w:rsidRPr="00BC4194">
        <w:rPr>
          <w:color w:val="000000" w:themeColor="text1"/>
          <w:sz w:val="20"/>
          <w:szCs w:val="20"/>
          <w:lang w:eastAsia="id-ID"/>
        </w:rPr>
        <w:t xml:space="preserve">, L. (2017). </w:t>
      </w:r>
      <w:proofErr w:type="spellStart"/>
      <w:r w:rsidRPr="00BC4194">
        <w:rPr>
          <w:color w:val="000000" w:themeColor="text1"/>
          <w:sz w:val="20"/>
          <w:szCs w:val="20"/>
          <w:lang w:eastAsia="id-ID"/>
        </w:rPr>
        <w:t>Tindak</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tutur</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direktif</w:t>
      </w:r>
      <w:proofErr w:type="spellEnd"/>
      <w:r w:rsidRPr="00BC4194">
        <w:rPr>
          <w:color w:val="000000" w:themeColor="text1"/>
          <w:sz w:val="20"/>
          <w:szCs w:val="20"/>
          <w:lang w:eastAsia="id-ID"/>
        </w:rPr>
        <w:t xml:space="preserve"> guru </w:t>
      </w:r>
      <w:proofErr w:type="spellStart"/>
      <w:r w:rsidRPr="00BC4194">
        <w:rPr>
          <w:color w:val="000000" w:themeColor="text1"/>
          <w:sz w:val="20"/>
          <w:szCs w:val="20"/>
          <w:lang w:eastAsia="id-ID"/>
        </w:rPr>
        <w:t>dalam</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pembelajaran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bahasa</w:t>
      </w:r>
      <w:proofErr w:type="spellEnd"/>
      <w:r w:rsidRPr="00BC4194">
        <w:rPr>
          <w:color w:val="000000" w:themeColor="text1"/>
          <w:sz w:val="20"/>
          <w:szCs w:val="20"/>
          <w:lang w:eastAsia="id-ID"/>
        </w:rPr>
        <w:t xml:space="preserve"> Arab. Arabi: Journal of Arabic Studies, 2(1), 1-18.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http://www.journal.imla.or.id/index.php/arabi/article/view/32</w:t>
      </w:r>
    </w:p>
    <w:p w14:paraId="5C4C90C6"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Rois</w:t>
      </w:r>
      <w:proofErr w:type="spellEnd"/>
      <w:r w:rsidRPr="00BC4194">
        <w:rPr>
          <w:color w:val="000000" w:themeColor="text1"/>
          <w:sz w:val="20"/>
          <w:szCs w:val="20"/>
          <w:lang w:eastAsia="id-ID"/>
        </w:rPr>
        <w:t xml:space="preserve">, H., </w:t>
      </w:r>
      <w:proofErr w:type="spellStart"/>
      <w:r w:rsidRPr="00BC4194">
        <w:rPr>
          <w:color w:val="000000" w:themeColor="text1"/>
          <w:sz w:val="20"/>
          <w:szCs w:val="20"/>
          <w:lang w:eastAsia="id-ID"/>
        </w:rPr>
        <w:t>Yustanto</w:t>
      </w:r>
      <w:proofErr w:type="spellEnd"/>
      <w:r w:rsidRPr="00BC4194">
        <w:rPr>
          <w:color w:val="000000" w:themeColor="text1"/>
          <w:sz w:val="20"/>
          <w:szCs w:val="20"/>
          <w:lang w:eastAsia="id-ID"/>
        </w:rPr>
        <w:t xml:space="preserve">, H., &amp; Wibowo, A. H. </w:t>
      </w:r>
      <w:proofErr w:type="spellStart"/>
      <w:r w:rsidRPr="00BC4194">
        <w:rPr>
          <w:color w:val="000000" w:themeColor="text1"/>
          <w:sz w:val="20"/>
          <w:szCs w:val="20"/>
          <w:lang w:eastAsia="id-ID"/>
        </w:rPr>
        <w:t>Struktur</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Melodi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Dalam</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Intonasi</w:t>
      </w:r>
      <w:proofErr w:type="spellEnd"/>
      <w:r w:rsidRPr="00BC4194">
        <w:rPr>
          <w:color w:val="000000" w:themeColor="text1"/>
          <w:sz w:val="20"/>
          <w:szCs w:val="20"/>
          <w:lang w:eastAsia="id-ID"/>
        </w:rPr>
        <w:t xml:space="preserve"> Bahasa Indonesia: </w:t>
      </w:r>
      <w:proofErr w:type="spellStart"/>
      <w:r w:rsidRPr="00BC4194">
        <w:rPr>
          <w:color w:val="000000" w:themeColor="text1"/>
          <w:sz w:val="20"/>
          <w:szCs w:val="20"/>
          <w:lang w:eastAsia="id-ID"/>
        </w:rPr>
        <w:t>Eksperimen</w:t>
      </w:r>
      <w:proofErr w:type="spellEnd"/>
      <w:r w:rsidRPr="00BC4194">
        <w:rPr>
          <w:color w:val="000000" w:themeColor="text1"/>
          <w:sz w:val="20"/>
          <w:szCs w:val="20"/>
          <w:lang w:eastAsia="id-ID"/>
        </w:rPr>
        <w:t xml:space="preserve"> Pada </w:t>
      </w:r>
      <w:proofErr w:type="spellStart"/>
      <w:r w:rsidRPr="00BC4194">
        <w:rPr>
          <w:color w:val="000000" w:themeColor="text1"/>
          <w:sz w:val="20"/>
          <w:szCs w:val="20"/>
          <w:lang w:eastAsia="id-ID"/>
        </w:rPr>
        <w:t>Dimensi</w:t>
      </w:r>
      <w:proofErr w:type="spellEnd"/>
      <w:r w:rsidRPr="00BC4194">
        <w:rPr>
          <w:color w:val="000000" w:themeColor="text1"/>
          <w:sz w:val="20"/>
          <w:szCs w:val="20"/>
          <w:lang w:eastAsia="id-ID"/>
        </w:rPr>
        <w:t xml:space="preserve"> Gender. In </w:t>
      </w:r>
      <w:proofErr w:type="spellStart"/>
      <w:r w:rsidRPr="00BC4194">
        <w:rPr>
          <w:color w:val="000000" w:themeColor="text1"/>
          <w:sz w:val="20"/>
          <w:szCs w:val="20"/>
          <w:lang w:eastAsia="id-ID"/>
        </w:rPr>
        <w:t>Prosiding</w:t>
      </w:r>
      <w:proofErr w:type="spellEnd"/>
      <w:r w:rsidRPr="00BC4194">
        <w:rPr>
          <w:color w:val="000000" w:themeColor="text1"/>
          <w:sz w:val="20"/>
          <w:szCs w:val="20"/>
          <w:lang w:eastAsia="id-ID"/>
        </w:rPr>
        <w:t xml:space="preserve"> Seminar Nasional </w:t>
      </w:r>
      <w:proofErr w:type="spellStart"/>
      <w:r w:rsidRPr="00BC4194">
        <w:rPr>
          <w:color w:val="000000" w:themeColor="text1"/>
          <w:sz w:val="20"/>
          <w:szCs w:val="20"/>
          <w:lang w:eastAsia="id-ID"/>
        </w:rPr>
        <w:t>Linguistik</w:t>
      </w:r>
      <w:proofErr w:type="spellEnd"/>
      <w:r w:rsidRPr="00BC4194">
        <w:rPr>
          <w:color w:val="000000" w:themeColor="text1"/>
          <w:sz w:val="20"/>
          <w:szCs w:val="20"/>
          <w:lang w:eastAsia="id-ID"/>
        </w:rPr>
        <w:t xml:space="preserve"> dan Sastra (</w:t>
      </w:r>
      <w:proofErr w:type="spellStart"/>
      <w:r w:rsidRPr="00BC4194">
        <w:rPr>
          <w:color w:val="000000" w:themeColor="text1"/>
          <w:sz w:val="20"/>
          <w:szCs w:val="20"/>
          <w:lang w:eastAsia="id-ID"/>
        </w:rPr>
        <w:t>Semantiks</w:t>
      </w:r>
      <w:proofErr w:type="spellEnd"/>
      <w:r w:rsidRPr="00BC4194">
        <w:rPr>
          <w:color w:val="000000" w:themeColor="text1"/>
          <w:sz w:val="20"/>
          <w:szCs w:val="20"/>
          <w:lang w:eastAsia="id-ID"/>
        </w:rPr>
        <w:t xml:space="preserve">) (Vol. 4, pp. 249-261).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https://jurnal.uns.ac.id/prosidingsemantiks/article/view/65302</w:t>
      </w:r>
    </w:p>
    <w:p w14:paraId="005AEC2D"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Romanda</w:t>
      </w:r>
      <w:proofErr w:type="spellEnd"/>
      <w:r w:rsidRPr="00BC4194">
        <w:rPr>
          <w:color w:val="000000" w:themeColor="text1"/>
          <w:sz w:val="20"/>
          <w:szCs w:val="20"/>
          <w:lang w:eastAsia="id-ID"/>
        </w:rPr>
        <w:t xml:space="preserve">, F. (2021). </w:t>
      </w:r>
      <w:proofErr w:type="spellStart"/>
      <w:r w:rsidRPr="00BC4194">
        <w:rPr>
          <w:color w:val="000000" w:themeColor="text1"/>
          <w:sz w:val="20"/>
          <w:szCs w:val="20"/>
          <w:lang w:eastAsia="id-ID"/>
        </w:rPr>
        <w:t>Makna</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Fonemik</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dalam</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Semantik</w:t>
      </w:r>
      <w:proofErr w:type="spellEnd"/>
      <w:r w:rsidRPr="00BC4194">
        <w:rPr>
          <w:color w:val="000000" w:themeColor="text1"/>
          <w:sz w:val="20"/>
          <w:szCs w:val="20"/>
          <w:lang w:eastAsia="id-ID"/>
        </w:rPr>
        <w:t xml:space="preserve"> Arab: </w:t>
      </w:r>
      <w:proofErr w:type="spellStart"/>
      <w:r w:rsidRPr="00BC4194">
        <w:rPr>
          <w:color w:val="000000" w:themeColor="text1"/>
          <w:sz w:val="20"/>
          <w:szCs w:val="20"/>
          <w:lang w:eastAsia="id-ID"/>
        </w:rPr>
        <w:t>Ontologi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Epistemologi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Aksiologi</w:t>
      </w:r>
      <w:proofErr w:type="spellEnd"/>
      <w:r w:rsidRPr="00BC4194">
        <w:rPr>
          <w:color w:val="000000" w:themeColor="text1"/>
          <w:sz w:val="20"/>
          <w:szCs w:val="20"/>
          <w:lang w:eastAsia="id-ID"/>
        </w:rPr>
        <w:t>. Al-</w:t>
      </w:r>
      <w:proofErr w:type="spellStart"/>
      <w:proofErr w:type="gramStart"/>
      <w:r w:rsidRPr="00BC4194">
        <w:rPr>
          <w:color w:val="000000" w:themeColor="text1"/>
          <w:sz w:val="20"/>
          <w:szCs w:val="20"/>
          <w:lang w:eastAsia="id-ID"/>
        </w:rPr>
        <w:t>Ma‘</w:t>
      </w:r>
      <w:proofErr w:type="gramEnd"/>
      <w:r w:rsidRPr="00BC4194">
        <w:rPr>
          <w:color w:val="000000" w:themeColor="text1"/>
          <w:sz w:val="20"/>
          <w:szCs w:val="20"/>
          <w:lang w:eastAsia="id-ID"/>
        </w:rPr>
        <w:t>Rifah</w:t>
      </w:r>
      <w:proofErr w:type="spellEnd"/>
      <w:r w:rsidRPr="00BC4194">
        <w:rPr>
          <w:color w:val="000000" w:themeColor="text1"/>
          <w:sz w:val="20"/>
          <w:szCs w:val="20"/>
          <w:lang w:eastAsia="id-ID"/>
        </w:rPr>
        <w:t xml:space="preserve">, 18(1), 67–76.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http://journal.unj.ac.id/unj/index.php/jba/article/view/19347</w:t>
      </w:r>
    </w:p>
    <w:p w14:paraId="3B233192"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lastRenderedPageBreak/>
        <w:t>Rosyidi</w:t>
      </w:r>
      <w:proofErr w:type="spellEnd"/>
      <w:r w:rsidRPr="00BC4194">
        <w:rPr>
          <w:color w:val="000000" w:themeColor="text1"/>
          <w:sz w:val="20"/>
          <w:szCs w:val="20"/>
          <w:lang w:eastAsia="id-ID"/>
        </w:rPr>
        <w:t xml:space="preserve">, A. W. (2016). </w:t>
      </w:r>
      <w:proofErr w:type="spellStart"/>
      <w:r w:rsidRPr="00BC4194">
        <w:rPr>
          <w:color w:val="000000" w:themeColor="text1"/>
          <w:sz w:val="20"/>
          <w:szCs w:val="20"/>
          <w:lang w:eastAsia="id-ID"/>
        </w:rPr>
        <w:t>Penerapan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pola</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nabr</w:t>
      </w:r>
      <w:proofErr w:type="spellEnd"/>
      <w:r w:rsidRPr="00BC4194">
        <w:rPr>
          <w:color w:val="000000" w:themeColor="text1"/>
          <w:sz w:val="20"/>
          <w:szCs w:val="20"/>
          <w:lang w:eastAsia="id-ID"/>
        </w:rPr>
        <w:t xml:space="preserve"> dan </w:t>
      </w:r>
      <w:proofErr w:type="spellStart"/>
      <w:r w:rsidRPr="00BC4194">
        <w:rPr>
          <w:color w:val="000000" w:themeColor="text1"/>
          <w:sz w:val="20"/>
          <w:szCs w:val="20"/>
          <w:lang w:eastAsia="id-ID"/>
        </w:rPr>
        <w:t>tanghim</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dalam</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maharah</w:t>
      </w:r>
      <w:proofErr w:type="spellEnd"/>
      <w:r w:rsidRPr="00BC4194">
        <w:rPr>
          <w:color w:val="000000" w:themeColor="text1"/>
          <w:sz w:val="20"/>
          <w:szCs w:val="20"/>
          <w:lang w:eastAsia="id-ID"/>
        </w:rPr>
        <w:t xml:space="preserve"> al kalam </w:t>
      </w:r>
      <w:proofErr w:type="spellStart"/>
      <w:r w:rsidRPr="00BC4194">
        <w:rPr>
          <w:color w:val="000000" w:themeColor="text1"/>
          <w:sz w:val="20"/>
          <w:szCs w:val="20"/>
          <w:lang w:eastAsia="id-ID"/>
        </w:rPr>
        <w:t>mahasiswa</w:t>
      </w:r>
      <w:proofErr w:type="spellEnd"/>
      <w:r w:rsidRPr="00BC4194">
        <w:rPr>
          <w:color w:val="000000" w:themeColor="text1"/>
          <w:sz w:val="20"/>
          <w:szCs w:val="20"/>
          <w:lang w:eastAsia="id-ID"/>
        </w:rPr>
        <w:t xml:space="preserve"> Indonesia. </w:t>
      </w:r>
      <w:proofErr w:type="spellStart"/>
      <w:r w:rsidRPr="00BC4194">
        <w:rPr>
          <w:color w:val="000000" w:themeColor="text1"/>
          <w:sz w:val="20"/>
          <w:szCs w:val="20"/>
          <w:lang w:eastAsia="id-ID"/>
        </w:rPr>
        <w:t>LiNGUA</w:t>
      </w:r>
      <w:proofErr w:type="spellEnd"/>
      <w:r w:rsidRPr="00BC4194">
        <w:rPr>
          <w:color w:val="000000" w:themeColor="text1"/>
          <w:sz w:val="20"/>
          <w:szCs w:val="20"/>
          <w:lang w:eastAsia="id-ID"/>
        </w:rPr>
        <w:t xml:space="preserve">, 11(1), 45-53.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http://repository.uin-malang.ac.id/620/</w:t>
      </w:r>
    </w:p>
    <w:p w14:paraId="503182DC"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Thoyyib</w:t>
      </w:r>
      <w:proofErr w:type="spellEnd"/>
      <w:r w:rsidRPr="00BC4194">
        <w:rPr>
          <w:color w:val="000000" w:themeColor="text1"/>
          <w:sz w:val="20"/>
          <w:szCs w:val="20"/>
          <w:lang w:eastAsia="id-ID"/>
        </w:rPr>
        <w:t xml:space="preserve">, I.M. (2019). </w:t>
      </w:r>
      <w:proofErr w:type="spellStart"/>
      <w:r w:rsidRPr="00BC4194">
        <w:rPr>
          <w:color w:val="000000" w:themeColor="text1"/>
          <w:sz w:val="20"/>
          <w:szCs w:val="20"/>
          <w:lang w:eastAsia="id-ID"/>
        </w:rPr>
        <w:t>Fonologi</w:t>
      </w:r>
      <w:proofErr w:type="spellEnd"/>
      <w:r w:rsidRPr="00BC4194">
        <w:rPr>
          <w:color w:val="000000" w:themeColor="text1"/>
          <w:sz w:val="20"/>
          <w:szCs w:val="20"/>
          <w:lang w:eastAsia="id-ID"/>
        </w:rPr>
        <w:t xml:space="preserve"> Bahasa Arab </w:t>
      </w:r>
      <w:proofErr w:type="spellStart"/>
      <w:r w:rsidRPr="00BC4194">
        <w:rPr>
          <w:color w:val="000000" w:themeColor="text1"/>
          <w:sz w:val="20"/>
          <w:szCs w:val="20"/>
          <w:lang w:eastAsia="id-ID"/>
        </w:rPr>
        <w:t>Struktur</w:t>
      </w:r>
      <w:proofErr w:type="spellEnd"/>
      <w:r w:rsidRPr="00BC4194">
        <w:rPr>
          <w:color w:val="000000" w:themeColor="text1"/>
          <w:sz w:val="20"/>
          <w:szCs w:val="20"/>
          <w:lang w:eastAsia="id-ID"/>
        </w:rPr>
        <w:t xml:space="preserve"> Bahasa Arab Modern. </w:t>
      </w:r>
      <w:proofErr w:type="spellStart"/>
      <w:r w:rsidRPr="00BC4194">
        <w:rPr>
          <w:color w:val="000000" w:themeColor="text1"/>
          <w:sz w:val="20"/>
          <w:szCs w:val="20"/>
          <w:lang w:eastAsia="id-ID"/>
        </w:rPr>
        <w:t>Yrama</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Widya</w:t>
      </w:r>
      <w:proofErr w:type="spellEnd"/>
      <w:r w:rsidRPr="00BC4194">
        <w:rPr>
          <w:color w:val="000000" w:themeColor="text1"/>
          <w:sz w:val="20"/>
          <w:szCs w:val="20"/>
          <w:lang w:eastAsia="id-ID"/>
        </w:rPr>
        <w:t>.</w:t>
      </w:r>
    </w:p>
    <w:p w14:paraId="16760B77"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Utomo</w:t>
      </w:r>
      <w:proofErr w:type="spellEnd"/>
      <w:r w:rsidRPr="00BC4194">
        <w:rPr>
          <w:color w:val="000000" w:themeColor="text1"/>
          <w:sz w:val="20"/>
          <w:szCs w:val="20"/>
          <w:lang w:eastAsia="id-ID"/>
        </w:rPr>
        <w:t xml:space="preserve">, F., </w:t>
      </w:r>
      <w:proofErr w:type="spellStart"/>
      <w:r w:rsidRPr="00BC4194">
        <w:rPr>
          <w:color w:val="000000" w:themeColor="text1"/>
          <w:sz w:val="20"/>
          <w:szCs w:val="20"/>
          <w:lang w:eastAsia="id-ID"/>
        </w:rPr>
        <w:t>Nurjannah</w:t>
      </w:r>
      <w:proofErr w:type="spellEnd"/>
      <w:r w:rsidRPr="00BC4194">
        <w:rPr>
          <w:color w:val="000000" w:themeColor="text1"/>
          <w:sz w:val="20"/>
          <w:szCs w:val="20"/>
          <w:lang w:eastAsia="id-ID"/>
        </w:rPr>
        <w:t xml:space="preserve">. (2022). </w:t>
      </w:r>
      <w:proofErr w:type="spellStart"/>
      <w:r w:rsidRPr="00BC4194">
        <w:rPr>
          <w:color w:val="000000" w:themeColor="text1"/>
          <w:sz w:val="20"/>
          <w:szCs w:val="20"/>
          <w:lang w:eastAsia="id-ID"/>
        </w:rPr>
        <w:t>Penerapan</w:t>
      </w:r>
      <w:proofErr w:type="spellEnd"/>
      <w:r w:rsidRPr="00BC4194">
        <w:rPr>
          <w:color w:val="000000" w:themeColor="text1"/>
          <w:sz w:val="20"/>
          <w:szCs w:val="20"/>
          <w:lang w:eastAsia="id-ID"/>
        </w:rPr>
        <w:t xml:space="preserve"> Pola </w:t>
      </w:r>
      <w:proofErr w:type="spellStart"/>
      <w:r w:rsidRPr="00BC4194">
        <w:rPr>
          <w:color w:val="000000" w:themeColor="text1"/>
          <w:sz w:val="20"/>
          <w:szCs w:val="20"/>
          <w:lang w:eastAsia="id-ID"/>
        </w:rPr>
        <w:t>Nabr</w:t>
      </w:r>
      <w:proofErr w:type="spellEnd"/>
      <w:r w:rsidRPr="00BC4194">
        <w:rPr>
          <w:color w:val="000000" w:themeColor="text1"/>
          <w:sz w:val="20"/>
          <w:szCs w:val="20"/>
          <w:lang w:eastAsia="id-ID"/>
        </w:rPr>
        <w:t xml:space="preserve"> dan </w:t>
      </w:r>
      <w:proofErr w:type="spellStart"/>
      <w:proofErr w:type="gramStart"/>
      <w:r w:rsidRPr="00BC4194">
        <w:rPr>
          <w:color w:val="000000" w:themeColor="text1"/>
          <w:sz w:val="20"/>
          <w:szCs w:val="20"/>
          <w:lang w:eastAsia="id-ID"/>
        </w:rPr>
        <w:t>Tanghim</w:t>
      </w:r>
      <w:proofErr w:type="spellEnd"/>
      <w:r w:rsidRPr="00BC4194">
        <w:rPr>
          <w:color w:val="000000" w:themeColor="text1"/>
          <w:sz w:val="20"/>
          <w:szCs w:val="20"/>
          <w:lang w:eastAsia="id-ID"/>
        </w:rPr>
        <w:t xml:space="preserve"> :</w:t>
      </w:r>
      <w:proofErr w:type="gramEnd"/>
      <w:r w:rsidRPr="00BC4194">
        <w:rPr>
          <w:color w:val="000000" w:themeColor="text1"/>
          <w:sz w:val="20"/>
          <w:szCs w:val="20"/>
          <w:lang w:eastAsia="id-ID"/>
        </w:rPr>
        <w:t xml:space="preserve"> </w:t>
      </w:r>
      <w:proofErr w:type="spellStart"/>
      <w:r w:rsidRPr="00BC4194">
        <w:rPr>
          <w:color w:val="000000" w:themeColor="text1"/>
          <w:sz w:val="20"/>
          <w:szCs w:val="20"/>
          <w:lang w:eastAsia="id-ID"/>
        </w:rPr>
        <w:t>Studi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Kasus</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Percakapan</w:t>
      </w:r>
      <w:proofErr w:type="spellEnd"/>
      <w:r w:rsidRPr="00BC4194">
        <w:rPr>
          <w:color w:val="000000" w:themeColor="text1"/>
          <w:sz w:val="20"/>
          <w:szCs w:val="20"/>
          <w:lang w:eastAsia="id-ID"/>
        </w:rPr>
        <w:t xml:space="preserve"> Bahasa Arab </w:t>
      </w:r>
      <w:proofErr w:type="spellStart"/>
      <w:r w:rsidRPr="00BC4194">
        <w:rPr>
          <w:color w:val="000000" w:themeColor="text1"/>
          <w:sz w:val="20"/>
          <w:szCs w:val="20"/>
          <w:lang w:eastAsia="id-ID"/>
        </w:rPr>
        <w:t>Siswa</w:t>
      </w:r>
      <w:proofErr w:type="spellEnd"/>
      <w:r w:rsidRPr="00BC4194">
        <w:rPr>
          <w:color w:val="000000" w:themeColor="text1"/>
          <w:sz w:val="20"/>
          <w:szCs w:val="20"/>
          <w:lang w:eastAsia="id-ID"/>
        </w:rPr>
        <w:t xml:space="preserve"> MA </w:t>
      </w:r>
      <w:proofErr w:type="spellStart"/>
      <w:r w:rsidRPr="00BC4194">
        <w:rPr>
          <w:color w:val="000000" w:themeColor="text1"/>
          <w:sz w:val="20"/>
          <w:szCs w:val="20"/>
          <w:lang w:eastAsia="id-ID"/>
        </w:rPr>
        <w:t>Sunan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Pandanaran</w:t>
      </w:r>
      <w:proofErr w:type="spellEnd"/>
      <w:r w:rsidRPr="00BC4194">
        <w:rPr>
          <w:color w:val="000000" w:themeColor="text1"/>
          <w:sz w:val="20"/>
          <w:szCs w:val="20"/>
          <w:lang w:eastAsia="id-ID"/>
        </w:rPr>
        <w:t>. Al-</w:t>
      </w:r>
      <w:proofErr w:type="spellStart"/>
      <w:proofErr w:type="gramStart"/>
      <w:r w:rsidRPr="00BC4194">
        <w:rPr>
          <w:color w:val="000000" w:themeColor="text1"/>
          <w:sz w:val="20"/>
          <w:szCs w:val="20"/>
          <w:lang w:eastAsia="id-ID"/>
        </w:rPr>
        <w:t>Waraqah</w:t>
      </w:r>
      <w:proofErr w:type="spellEnd"/>
      <w:r w:rsidRPr="00BC4194">
        <w:rPr>
          <w:color w:val="000000" w:themeColor="text1"/>
          <w:sz w:val="20"/>
          <w:szCs w:val="20"/>
          <w:lang w:eastAsia="id-ID"/>
        </w:rPr>
        <w:t xml:space="preserve"> :</w:t>
      </w:r>
      <w:proofErr w:type="gramEnd"/>
      <w:r w:rsidRPr="00BC4194">
        <w:rPr>
          <w:color w:val="000000" w:themeColor="text1"/>
          <w:sz w:val="20"/>
          <w:szCs w:val="20"/>
          <w:lang w:eastAsia="id-ID"/>
        </w:rPr>
        <w:t xml:space="preserve"> </w:t>
      </w:r>
      <w:proofErr w:type="spellStart"/>
      <w:r w:rsidRPr="00BC4194">
        <w:rPr>
          <w:color w:val="000000" w:themeColor="text1"/>
          <w:sz w:val="20"/>
          <w:szCs w:val="20"/>
          <w:lang w:eastAsia="id-ID"/>
        </w:rPr>
        <w:t>Jurnal</w:t>
      </w:r>
      <w:proofErr w:type="spellEnd"/>
      <w:r w:rsidRPr="00BC4194">
        <w:rPr>
          <w:color w:val="000000" w:themeColor="text1"/>
          <w:sz w:val="20"/>
          <w:szCs w:val="20"/>
          <w:lang w:eastAsia="id-ID"/>
        </w:rPr>
        <w:t xml:space="preserve"> Pendidikan Bahasa Arab, 3(01), 1-10.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https://www.jurnal.iain-bone.ac.id/index.php/alwaraqah/article/view/2717</w:t>
      </w:r>
    </w:p>
    <w:p w14:paraId="49A28A07" w14:textId="77777777" w:rsidR="00BC4194" w:rsidRPr="00BC4194" w:rsidRDefault="00BC4194" w:rsidP="00BC4194">
      <w:pPr>
        <w:ind w:left="426" w:hanging="426"/>
        <w:jc w:val="both"/>
        <w:rPr>
          <w:color w:val="000000" w:themeColor="text1"/>
          <w:sz w:val="20"/>
          <w:szCs w:val="20"/>
          <w:lang w:eastAsia="id-ID"/>
        </w:rPr>
      </w:pPr>
      <w:proofErr w:type="spellStart"/>
      <w:r w:rsidRPr="00BC4194">
        <w:rPr>
          <w:color w:val="000000" w:themeColor="text1"/>
          <w:sz w:val="20"/>
          <w:szCs w:val="20"/>
          <w:lang w:eastAsia="id-ID"/>
        </w:rPr>
        <w:t>Wati</w:t>
      </w:r>
      <w:proofErr w:type="spellEnd"/>
      <w:r w:rsidRPr="00BC4194">
        <w:rPr>
          <w:color w:val="000000" w:themeColor="text1"/>
          <w:sz w:val="20"/>
          <w:szCs w:val="20"/>
          <w:lang w:eastAsia="id-ID"/>
        </w:rPr>
        <w:t xml:space="preserve">, S., &amp; </w:t>
      </w:r>
      <w:proofErr w:type="spellStart"/>
      <w:r w:rsidRPr="00BC4194">
        <w:rPr>
          <w:color w:val="000000" w:themeColor="text1"/>
          <w:sz w:val="20"/>
          <w:szCs w:val="20"/>
          <w:lang w:eastAsia="id-ID"/>
        </w:rPr>
        <w:t>Asse</w:t>
      </w:r>
      <w:proofErr w:type="spellEnd"/>
      <w:r w:rsidRPr="00BC4194">
        <w:rPr>
          <w:color w:val="000000" w:themeColor="text1"/>
          <w:sz w:val="20"/>
          <w:szCs w:val="20"/>
          <w:lang w:eastAsia="id-ID"/>
        </w:rPr>
        <w:t xml:space="preserve">, A. (2023). </w:t>
      </w:r>
      <w:proofErr w:type="spellStart"/>
      <w:r w:rsidRPr="00BC4194">
        <w:rPr>
          <w:color w:val="000000" w:themeColor="text1"/>
          <w:sz w:val="20"/>
          <w:szCs w:val="20"/>
          <w:lang w:eastAsia="id-ID"/>
        </w:rPr>
        <w:t>Interferensi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Fonologi</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Dalam</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Pembelajaran</w:t>
      </w:r>
      <w:proofErr w:type="spellEnd"/>
      <w:r w:rsidRPr="00BC4194">
        <w:rPr>
          <w:color w:val="000000" w:themeColor="text1"/>
          <w:sz w:val="20"/>
          <w:szCs w:val="20"/>
          <w:lang w:eastAsia="id-ID"/>
        </w:rPr>
        <w:t xml:space="preserve"> Bahasa Arab Pada </w:t>
      </w:r>
      <w:proofErr w:type="spellStart"/>
      <w:r w:rsidRPr="00BC4194">
        <w:rPr>
          <w:color w:val="000000" w:themeColor="text1"/>
          <w:sz w:val="20"/>
          <w:szCs w:val="20"/>
          <w:lang w:eastAsia="id-ID"/>
        </w:rPr>
        <w:t>Peserta</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Didik</w:t>
      </w:r>
      <w:proofErr w:type="spellEnd"/>
      <w:r w:rsidRPr="00BC4194">
        <w:rPr>
          <w:color w:val="000000" w:themeColor="text1"/>
          <w:sz w:val="20"/>
          <w:szCs w:val="20"/>
          <w:lang w:eastAsia="id-ID"/>
        </w:rPr>
        <w:t xml:space="preserve"> Kelas X Agama MA </w:t>
      </w:r>
      <w:proofErr w:type="spellStart"/>
      <w:r w:rsidRPr="00BC4194">
        <w:rPr>
          <w:color w:val="000000" w:themeColor="text1"/>
          <w:sz w:val="20"/>
          <w:szCs w:val="20"/>
          <w:lang w:eastAsia="id-ID"/>
        </w:rPr>
        <w:t>Alkhairaat</w:t>
      </w:r>
      <w:proofErr w:type="spellEnd"/>
      <w:r w:rsidRPr="00BC4194">
        <w:rPr>
          <w:color w:val="000000" w:themeColor="text1"/>
          <w:sz w:val="20"/>
          <w:szCs w:val="20"/>
          <w:lang w:eastAsia="id-ID"/>
        </w:rPr>
        <w:t xml:space="preserve"> Pusat </w:t>
      </w:r>
      <w:proofErr w:type="spellStart"/>
      <w:r w:rsidRPr="00BC4194">
        <w:rPr>
          <w:color w:val="000000" w:themeColor="text1"/>
          <w:sz w:val="20"/>
          <w:szCs w:val="20"/>
          <w:lang w:eastAsia="id-ID"/>
        </w:rPr>
        <w:t>Palu</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Albariq</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Jurnal</w:t>
      </w:r>
      <w:proofErr w:type="spellEnd"/>
      <w:r w:rsidRPr="00BC4194">
        <w:rPr>
          <w:color w:val="000000" w:themeColor="text1"/>
          <w:sz w:val="20"/>
          <w:szCs w:val="20"/>
          <w:lang w:eastAsia="id-ID"/>
        </w:rPr>
        <w:t xml:space="preserve"> Pendidikan Bahasa Arab, 4(1), 51-68. </w:t>
      </w:r>
      <w:proofErr w:type="spellStart"/>
      <w:proofErr w:type="gramStart"/>
      <w:r w:rsidRPr="00BC4194">
        <w:rPr>
          <w:color w:val="000000" w:themeColor="text1"/>
          <w:sz w:val="20"/>
          <w:szCs w:val="20"/>
          <w:lang w:eastAsia="id-ID"/>
        </w:rPr>
        <w:t>doi</w:t>
      </w:r>
      <w:proofErr w:type="spellEnd"/>
      <w:r w:rsidRPr="00BC4194">
        <w:rPr>
          <w:color w:val="000000" w:themeColor="text1"/>
          <w:sz w:val="20"/>
          <w:szCs w:val="20"/>
          <w:lang w:eastAsia="id-ID"/>
        </w:rPr>
        <w:t xml:space="preserve"> :</w:t>
      </w:r>
      <w:proofErr w:type="gramEnd"/>
      <w:r w:rsidRPr="00BC4194">
        <w:rPr>
          <w:color w:val="000000" w:themeColor="text1"/>
          <w:sz w:val="20"/>
          <w:szCs w:val="20"/>
          <w:lang w:eastAsia="id-ID"/>
        </w:rPr>
        <w:t xml:space="preserve"> http://www.albariq.org/index.php/albariq/article/view/44</w:t>
      </w:r>
    </w:p>
    <w:p w14:paraId="66B65C89" w14:textId="77777777" w:rsidR="00B46C6E" w:rsidRDefault="00BC4194" w:rsidP="00B46C6E">
      <w:pPr>
        <w:ind w:left="426" w:hanging="426"/>
        <w:jc w:val="both"/>
      </w:pPr>
      <w:proofErr w:type="spellStart"/>
      <w:r w:rsidRPr="00BC4194">
        <w:rPr>
          <w:color w:val="000000" w:themeColor="text1"/>
          <w:sz w:val="20"/>
          <w:szCs w:val="20"/>
          <w:lang w:eastAsia="id-ID"/>
        </w:rPr>
        <w:t>Yustanto</w:t>
      </w:r>
      <w:proofErr w:type="spellEnd"/>
      <w:r w:rsidRPr="00BC4194">
        <w:rPr>
          <w:color w:val="000000" w:themeColor="text1"/>
          <w:sz w:val="20"/>
          <w:szCs w:val="20"/>
          <w:lang w:eastAsia="id-ID"/>
        </w:rPr>
        <w:t xml:space="preserve">, H., &amp; </w:t>
      </w:r>
      <w:proofErr w:type="spellStart"/>
      <w:r w:rsidRPr="00BC4194">
        <w:rPr>
          <w:color w:val="000000" w:themeColor="text1"/>
          <w:sz w:val="20"/>
          <w:szCs w:val="20"/>
          <w:lang w:eastAsia="id-ID"/>
        </w:rPr>
        <w:t>Widyastuti</w:t>
      </w:r>
      <w:proofErr w:type="spellEnd"/>
      <w:r w:rsidRPr="00BC4194">
        <w:rPr>
          <w:color w:val="000000" w:themeColor="text1"/>
          <w:sz w:val="20"/>
          <w:szCs w:val="20"/>
          <w:lang w:eastAsia="id-ID"/>
        </w:rPr>
        <w:t xml:space="preserve">, C. S. (2018, December). </w:t>
      </w:r>
      <w:proofErr w:type="spellStart"/>
      <w:r w:rsidRPr="00BC4194">
        <w:rPr>
          <w:color w:val="000000" w:themeColor="text1"/>
          <w:sz w:val="20"/>
          <w:szCs w:val="20"/>
          <w:lang w:eastAsia="id-ID"/>
        </w:rPr>
        <w:t>Intensitas</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kelantangan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tuturan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laki-laki</w:t>
      </w:r>
      <w:proofErr w:type="spellEnd"/>
      <w:r w:rsidRPr="00BC4194">
        <w:rPr>
          <w:color w:val="000000" w:themeColor="text1"/>
          <w:sz w:val="20"/>
          <w:szCs w:val="20"/>
          <w:lang w:eastAsia="id-ID"/>
        </w:rPr>
        <w:t xml:space="preserve"> dan </w:t>
      </w:r>
      <w:proofErr w:type="spellStart"/>
      <w:r w:rsidRPr="00BC4194">
        <w:rPr>
          <w:color w:val="000000" w:themeColor="text1"/>
          <w:sz w:val="20"/>
          <w:szCs w:val="20"/>
          <w:lang w:eastAsia="id-ID"/>
        </w:rPr>
        <w:t>perempuan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dalam</w:t>
      </w:r>
      <w:proofErr w:type="spellEnd"/>
      <w:r w:rsidRPr="00BC4194">
        <w:rPr>
          <w:color w:val="000000" w:themeColor="text1"/>
          <w:sz w:val="20"/>
          <w:szCs w:val="20"/>
          <w:lang w:eastAsia="id-ID"/>
        </w:rPr>
        <w:t xml:space="preserve"> Bahasa </w:t>
      </w:r>
      <w:proofErr w:type="spellStart"/>
      <w:r w:rsidRPr="00BC4194">
        <w:rPr>
          <w:color w:val="000000" w:themeColor="text1"/>
          <w:sz w:val="20"/>
          <w:szCs w:val="20"/>
          <w:lang w:eastAsia="id-ID"/>
        </w:rPr>
        <w:t>Jawa</w:t>
      </w:r>
      <w:proofErr w:type="spellEnd"/>
      <w:r w:rsidRPr="00BC4194">
        <w:rPr>
          <w:color w:val="000000" w:themeColor="text1"/>
          <w:sz w:val="20"/>
          <w:szCs w:val="20"/>
          <w:lang w:eastAsia="id-ID"/>
        </w:rPr>
        <w:t xml:space="preserve">. In </w:t>
      </w:r>
      <w:proofErr w:type="spellStart"/>
      <w:r w:rsidRPr="00BC4194">
        <w:rPr>
          <w:color w:val="000000" w:themeColor="text1"/>
          <w:sz w:val="20"/>
          <w:szCs w:val="20"/>
          <w:lang w:eastAsia="id-ID"/>
        </w:rPr>
        <w:t>Pertemuan</w:t>
      </w:r>
      <w:proofErr w:type="spellEnd"/>
      <w:r w:rsidRPr="00BC4194">
        <w:rPr>
          <w:color w:val="000000" w:themeColor="text1"/>
          <w:sz w:val="20"/>
          <w:szCs w:val="20"/>
          <w:lang w:eastAsia="id-ID"/>
        </w:rPr>
        <w:t xml:space="preserve"> </w:t>
      </w:r>
      <w:proofErr w:type="spellStart"/>
      <w:r w:rsidRPr="00BC4194">
        <w:rPr>
          <w:color w:val="000000" w:themeColor="text1"/>
          <w:sz w:val="20"/>
          <w:szCs w:val="20"/>
          <w:lang w:eastAsia="id-ID"/>
        </w:rPr>
        <w:t>Ilmiah</w:t>
      </w:r>
      <w:proofErr w:type="spellEnd"/>
      <w:r w:rsidRPr="00BC4194">
        <w:rPr>
          <w:color w:val="000000" w:themeColor="text1"/>
          <w:sz w:val="20"/>
          <w:szCs w:val="20"/>
          <w:lang w:eastAsia="id-ID"/>
        </w:rPr>
        <w:t xml:space="preserve"> Bahasa Dan Sastra Indonesia (PIBSI) 2018. </w:t>
      </w:r>
      <w:proofErr w:type="spellStart"/>
      <w:r w:rsidRPr="00BC4194">
        <w:rPr>
          <w:color w:val="000000" w:themeColor="text1"/>
          <w:sz w:val="20"/>
          <w:szCs w:val="20"/>
          <w:lang w:eastAsia="id-ID"/>
        </w:rPr>
        <w:t>doi</w:t>
      </w:r>
      <w:proofErr w:type="spellEnd"/>
      <w:r w:rsidRPr="00BC4194">
        <w:rPr>
          <w:color w:val="000000" w:themeColor="text1"/>
          <w:sz w:val="20"/>
          <w:szCs w:val="20"/>
          <w:lang w:eastAsia="id-ID"/>
        </w:rPr>
        <w:t>: https://proceeding.unikal.ac.id/index.php/pibsi40/article/view/88</w:t>
      </w:r>
      <w:r w:rsidR="006D3467" w:rsidRPr="007A1791">
        <w:rPr>
          <w:color w:val="000000" w:themeColor="text1"/>
          <w:sz w:val="20"/>
          <w:szCs w:val="20"/>
        </w:rPr>
        <w:t>.</w:t>
      </w:r>
      <w:r w:rsidR="00B46C6E" w:rsidRPr="00B46C6E">
        <w:t xml:space="preserve"> </w:t>
      </w:r>
    </w:p>
    <w:p w14:paraId="558DFF77" w14:textId="05C16117" w:rsidR="00B46C6E" w:rsidRPr="00B46C6E" w:rsidRDefault="00B46C6E" w:rsidP="00B46C6E">
      <w:pPr>
        <w:ind w:left="426" w:hanging="426"/>
        <w:jc w:val="both"/>
        <w:rPr>
          <w:color w:val="000000" w:themeColor="text1"/>
          <w:sz w:val="20"/>
          <w:szCs w:val="20"/>
        </w:rPr>
      </w:pPr>
      <w:proofErr w:type="spellStart"/>
      <w:r w:rsidRPr="00B46C6E">
        <w:rPr>
          <w:color w:val="000000" w:themeColor="text1"/>
          <w:sz w:val="20"/>
          <w:szCs w:val="20"/>
        </w:rPr>
        <w:t>انيس</w:t>
      </w:r>
      <w:proofErr w:type="spellEnd"/>
      <w:r w:rsidRPr="00B46C6E">
        <w:rPr>
          <w:color w:val="000000" w:themeColor="text1"/>
          <w:sz w:val="20"/>
          <w:szCs w:val="20"/>
        </w:rPr>
        <w:t xml:space="preserve">، إ. (1954). </w:t>
      </w:r>
      <w:proofErr w:type="spellStart"/>
      <w:r w:rsidRPr="00B46C6E">
        <w:rPr>
          <w:color w:val="000000" w:themeColor="text1"/>
          <w:sz w:val="20"/>
          <w:szCs w:val="20"/>
        </w:rPr>
        <w:t>الأصوات</w:t>
      </w:r>
      <w:proofErr w:type="spellEnd"/>
      <w:r w:rsidRPr="00B46C6E">
        <w:rPr>
          <w:color w:val="000000" w:themeColor="text1"/>
          <w:sz w:val="20"/>
          <w:szCs w:val="20"/>
        </w:rPr>
        <w:t xml:space="preserve"> </w:t>
      </w:r>
      <w:proofErr w:type="spellStart"/>
      <w:r w:rsidRPr="00B46C6E">
        <w:rPr>
          <w:color w:val="000000" w:themeColor="text1"/>
          <w:sz w:val="20"/>
          <w:szCs w:val="20"/>
        </w:rPr>
        <w:t>اللغوية</w:t>
      </w:r>
      <w:proofErr w:type="spellEnd"/>
      <w:r w:rsidRPr="00B46C6E">
        <w:rPr>
          <w:color w:val="000000" w:themeColor="text1"/>
          <w:sz w:val="20"/>
          <w:szCs w:val="20"/>
        </w:rPr>
        <w:t>.</w:t>
      </w:r>
    </w:p>
    <w:p w14:paraId="438E5045" w14:textId="77777777" w:rsidR="00B46C6E" w:rsidRPr="00B46C6E" w:rsidRDefault="00B46C6E" w:rsidP="00B46C6E">
      <w:pPr>
        <w:ind w:left="426" w:hanging="426"/>
        <w:jc w:val="both"/>
        <w:rPr>
          <w:color w:val="000000" w:themeColor="text1"/>
          <w:sz w:val="20"/>
          <w:szCs w:val="20"/>
        </w:rPr>
      </w:pPr>
      <w:proofErr w:type="spellStart"/>
      <w:r w:rsidRPr="00B46C6E">
        <w:rPr>
          <w:color w:val="000000" w:themeColor="text1"/>
          <w:sz w:val="20"/>
          <w:szCs w:val="20"/>
        </w:rPr>
        <w:t>انيس</w:t>
      </w:r>
      <w:proofErr w:type="spellEnd"/>
      <w:r w:rsidRPr="00B46C6E">
        <w:rPr>
          <w:color w:val="000000" w:themeColor="text1"/>
          <w:sz w:val="20"/>
          <w:szCs w:val="20"/>
        </w:rPr>
        <w:t xml:space="preserve">، إ. (1954). </w:t>
      </w:r>
      <w:proofErr w:type="spellStart"/>
      <w:r w:rsidRPr="00B46C6E">
        <w:rPr>
          <w:color w:val="000000" w:themeColor="text1"/>
          <w:sz w:val="20"/>
          <w:szCs w:val="20"/>
        </w:rPr>
        <w:t>دراسة</w:t>
      </w:r>
      <w:proofErr w:type="spellEnd"/>
      <w:r w:rsidRPr="00B46C6E">
        <w:rPr>
          <w:color w:val="000000" w:themeColor="text1"/>
          <w:sz w:val="20"/>
          <w:szCs w:val="20"/>
        </w:rPr>
        <w:t xml:space="preserve"> </w:t>
      </w:r>
      <w:proofErr w:type="spellStart"/>
      <w:r w:rsidRPr="00B46C6E">
        <w:rPr>
          <w:color w:val="000000" w:themeColor="text1"/>
          <w:sz w:val="20"/>
          <w:szCs w:val="20"/>
        </w:rPr>
        <w:t>اللغة</w:t>
      </w:r>
      <w:proofErr w:type="spellEnd"/>
      <w:r w:rsidRPr="00B46C6E">
        <w:rPr>
          <w:color w:val="000000" w:themeColor="text1"/>
          <w:sz w:val="20"/>
          <w:szCs w:val="20"/>
        </w:rPr>
        <w:t xml:space="preserve"> </w:t>
      </w:r>
      <w:proofErr w:type="spellStart"/>
      <w:r w:rsidRPr="00B46C6E">
        <w:rPr>
          <w:color w:val="000000" w:themeColor="text1"/>
          <w:sz w:val="20"/>
          <w:szCs w:val="20"/>
        </w:rPr>
        <w:t>العربية</w:t>
      </w:r>
      <w:proofErr w:type="spellEnd"/>
      <w:r w:rsidRPr="00B46C6E">
        <w:rPr>
          <w:color w:val="000000" w:themeColor="text1"/>
          <w:sz w:val="20"/>
          <w:szCs w:val="20"/>
        </w:rPr>
        <w:t xml:space="preserve"> </w:t>
      </w:r>
      <w:proofErr w:type="spellStart"/>
      <w:r w:rsidRPr="00B46C6E">
        <w:rPr>
          <w:color w:val="000000" w:themeColor="text1"/>
          <w:sz w:val="20"/>
          <w:szCs w:val="20"/>
        </w:rPr>
        <w:t>واصواتها</w:t>
      </w:r>
      <w:proofErr w:type="spellEnd"/>
      <w:r w:rsidRPr="00B46C6E">
        <w:rPr>
          <w:color w:val="000000" w:themeColor="text1"/>
          <w:sz w:val="20"/>
          <w:szCs w:val="20"/>
        </w:rPr>
        <w:t xml:space="preserve">. </w:t>
      </w:r>
      <w:proofErr w:type="spellStart"/>
      <w:r w:rsidRPr="00B46C6E">
        <w:rPr>
          <w:color w:val="000000" w:themeColor="text1"/>
          <w:sz w:val="20"/>
          <w:szCs w:val="20"/>
        </w:rPr>
        <w:t>القاهرة</w:t>
      </w:r>
      <w:proofErr w:type="spellEnd"/>
      <w:r w:rsidRPr="00B46C6E">
        <w:rPr>
          <w:color w:val="000000" w:themeColor="text1"/>
          <w:sz w:val="20"/>
          <w:szCs w:val="20"/>
        </w:rPr>
        <w:t xml:space="preserve">: </w:t>
      </w:r>
      <w:proofErr w:type="spellStart"/>
      <w:r w:rsidRPr="00B46C6E">
        <w:rPr>
          <w:color w:val="000000" w:themeColor="text1"/>
          <w:sz w:val="20"/>
          <w:szCs w:val="20"/>
        </w:rPr>
        <w:t>دار</w:t>
      </w:r>
      <w:proofErr w:type="spellEnd"/>
      <w:r w:rsidRPr="00B46C6E">
        <w:rPr>
          <w:color w:val="000000" w:themeColor="text1"/>
          <w:sz w:val="20"/>
          <w:szCs w:val="20"/>
        </w:rPr>
        <w:t xml:space="preserve"> </w:t>
      </w:r>
      <w:proofErr w:type="spellStart"/>
      <w:r w:rsidRPr="00B46C6E">
        <w:rPr>
          <w:color w:val="000000" w:themeColor="text1"/>
          <w:sz w:val="20"/>
          <w:szCs w:val="20"/>
        </w:rPr>
        <w:t>المعارف</w:t>
      </w:r>
      <w:proofErr w:type="spellEnd"/>
      <w:r w:rsidRPr="00B46C6E">
        <w:rPr>
          <w:color w:val="000000" w:themeColor="text1"/>
          <w:sz w:val="20"/>
          <w:szCs w:val="20"/>
        </w:rPr>
        <w:t>.</w:t>
      </w:r>
    </w:p>
    <w:p w14:paraId="21C8FD21" w14:textId="45AA5151" w:rsidR="006D3467" w:rsidRPr="007A1791" w:rsidRDefault="00B46C6E" w:rsidP="00B46C6E">
      <w:pPr>
        <w:ind w:left="426" w:hanging="426"/>
        <w:jc w:val="both"/>
        <w:rPr>
          <w:color w:val="000000" w:themeColor="text1"/>
          <w:sz w:val="20"/>
          <w:szCs w:val="20"/>
        </w:rPr>
        <w:sectPr w:rsidR="006D3467" w:rsidRPr="007A1791" w:rsidSect="00462DF5">
          <w:type w:val="continuous"/>
          <w:pgSz w:w="11910" w:h="16840" w:code="9"/>
          <w:pgMar w:top="1440" w:right="1440" w:bottom="1440" w:left="1440" w:header="720" w:footer="720" w:gutter="0"/>
          <w:cols w:num="2" w:space="425"/>
        </w:sectPr>
      </w:pPr>
      <w:proofErr w:type="spellStart"/>
      <w:r w:rsidRPr="00B46C6E">
        <w:rPr>
          <w:color w:val="000000" w:themeColor="text1"/>
          <w:sz w:val="20"/>
          <w:szCs w:val="20"/>
        </w:rPr>
        <w:t>داود</w:t>
      </w:r>
      <w:proofErr w:type="spellEnd"/>
      <w:r w:rsidRPr="00B46C6E">
        <w:rPr>
          <w:color w:val="000000" w:themeColor="text1"/>
          <w:sz w:val="20"/>
          <w:szCs w:val="20"/>
        </w:rPr>
        <w:t xml:space="preserve">، </w:t>
      </w:r>
      <w:proofErr w:type="spellStart"/>
      <w:r w:rsidRPr="00B46C6E">
        <w:rPr>
          <w:color w:val="000000" w:themeColor="text1"/>
          <w:sz w:val="20"/>
          <w:szCs w:val="20"/>
        </w:rPr>
        <w:t>م.م</w:t>
      </w:r>
      <w:proofErr w:type="spellEnd"/>
      <w:r w:rsidRPr="00B46C6E">
        <w:rPr>
          <w:color w:val="000000" w:themeColor="text1"/>
          <w:sz w:val="20"/>
          <w:szCs w:val="20"/>
        </w:rPr>
        <w:t xml:space="preserve">. (2001). </w:t>
      </w:r>
      <w:proofErr w:type="spellStart"/>
      <w:r w:rsidRPr="00B46C6E">
        <w:rPr>
          <w:color w:val="000000" w:themeColor="text1"/>
          <w:sz w:val="20"/>
          <w:szCs w:val="20"/>
        </w:rPr>
        <w:t>العربية</w:t>
      </w:r>
      <w:proofErr w:type="spellEnd"/>
      <w:r w:rsidRPr="00B46C6E">
        <w:rPr>
          <w:color w:val="000000" w:themeColor="text1"/>
          <w:sz w:val="20"/>
          <w:szCs w:val="20"/>
        </w:rPr>
        <w:t xml:space="preserve"> </w:t>
      </w:r>
      <w:proofErr w:type="spellStart"/>
      <w:r w:rsidRPr="00B46C6E">
        <w:rPr>
          <w:color w:val="000000" w:themeColor="text1"/>
          <w:sz w:val="20"/>
          <w:szCs w:val="20"/>
        </w:rPr>
        <w:t>وعلم</w:t>
      </w:r>
      <w:proofErr w:type="spellEnd"/>
      <w:r w:rsidRPr="00B46C6E">
        <w:rPr>
          <w:color w:val="000000" w:themeColor="text1"/>
          <w:sz w:val="20"/>
          <w:szCs w:val="20"/>
        </w:rPr>
        <w:t xml:space="preserve"> </w:t>
      </w:r>
      <w:proofErr w:type="spellStart"/>
      <w:r w:rsidRPr="00B46C6E">
        <w:rPr>
          <w:color w:val="000000" w:themeColor="text1"/>
          <w:sz w:val="20"/>
          <w:szCs w:val="20"/>
        </w:rPr>
        <w:t>اللغة</w:t>
      </w:r>
      <w:proofErr w:type="spellEnd"/>
      <w:r w:rsidRPr="00B46C6E">
        <w:rPr>
          <w:color w:val="000000" w:themeColor="text1"/>
          <w:sz w:val="20"/>
          <w:szCs w:val="20"/>
        </w:rPr>
        <w:t xml:space="preserve"> </w:t>
      </w:r>
      <w:proofErr w:type="spellStart"/>
      <w:r w:rsidRPr="00B46C6E">
        <w:rPr>
          <w:color w:val="000000" w:themeColor="text1"/>
          <w:sz w:val="20"/>
          <w:szCs w:val="20"/>
        </w:rPr>
        <w:t>الحديث</w:t>
      </w:r>
      <w:proofErr w:type="spellEnd"/>
      <w:r w:rsidRPr="00B46C6E">
        <w:rPr>
          <w:color w:val="000000" w:themeColor="text1"/>
          <w:sz w:val="20"/>
          <w:szCs w:val="20"/>
        </w:rPr>
        <w:t>.</w:t>
      </w:r>
    </w:p>
    <w:p w14:paraId="121B1C60" w14:textId="36A39668" w:rsidR="00CB0708" w:rsidRPr="0073294C" w:rsidRDefault="00CB0708" w:rsidP="00462DF5">
      <w:pPr>
        <w:ind w:left="720" w:hanging="720"/>
        <w:rPr>
          <w:color w:val="000000" w:themeColor="text1"/>
        </w:rPr>
        <w:sectPr w:rsidR="00CB0708" w:rsidRPr="0073294C" w:rsidSect="00BA58FC">
          <w:type w:val="continuous"/>
          <w:pgSz w:w="11910" w:h="16840" w:code="9"/>
          <w:pgMar w:top="1440" w:right="1440" w:bottom="1440" w:left="1440" w:header="720" w:footer="720" w:gutter="0"/>
          <w:cols w:space="720"/>
        </w:sectPr>
      </w:pPr>
    </w:p>
    <w:p w14:paraId="1E287AB5" w14:textId="0B0D4D07" w:rsidR="00E6417E" w:rsidRPr="0073294C" w:rsidRDefault="00E6417E" w:rsidP="00462DF5">
      <w:pPr>
        <w:spacing w:before="103"/>
        <w:ind w:right="193"/>
        <w:jc w:val="both"/>
        <w:rPr>
          <w:color w:val="000000" w:themeColor="text1"/>
        </w:rPr>
      </w:pPr>
    </w:p>
    <w:sectPr w:rsidR="00E6417E" w:rsidRPr="0073294C" w:rsidSect="00BA58FC">
      <w:type w:val="continuous"/>
      <w:pgSz w:w="11910"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DF312" w14:textId="77777777" w:rsidR="00983BD7" w:rsidRDefault="00983BD7">
      <w:r>
        <w:separator/>
      </w:r>
    </w:p>
  </w:endnote>
  <w:endnote w:type="continuationSeparator" w:id="0">
    <w:p w14:paraId="6B154748" w14:textId="77777777" w:rsidR="00983BD7" w:rsidRDefault="0098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1718F" w14:textId="6B188121" w:rsidR="00384C99" w:rsidRPr="003D0F03" w:rsidRDefault="00384C99" w:rsidP="00384C99">
    <w:pPr>
      <w:spacing w:line="257" w:lineRule="auto"/>
      <w:ind w:left="23"/>
      <w:rPr>
        <w:b/>
        <w:bCs/>
        <w:i/>
        <w:iCs/>
        <w:sz w:val="18"/>
      </w:rPr>
    </w:pPr>
    <w:r w:rsidRPr="003D0F03">
      <w:rPr>
        <w:noProof/>
      </w:rPr>
      <mc:AlternateContent>
        <mc:Choice Requires="wps">
          <w:drawing>
            <wp:anchor distT="0" distB="0" distL="114300" distR="114300" simplePos="0" relativeHeight="251662336" behindDoc="1" locked="0" layoutInCell="1" allowOverlap="1" wp14:anchorId="624E3491" wp14:editId="6D4392AA">
              <wp:simplePos x="0" y="0"/>
              <wp:positionH relativeFrom="page">
                <wp:posOffset>927100</wp:posOffset>
              </wp:positionH>
              <wp:positionV relativeFrom="page">
                <wp:posOffset>9846945</wp:posOffset>
              </wp:positionV>
              <wp:extent cx="5723890" cy="635"/>
              <wp:effectExtent l="0" t="19050" r="29210" b="374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635"/>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27BFD9"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pt,775.35pt" to="523.7pt,7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" strokeweight="3pt">
              <w10:wrap anchorx="page" anchory="page"/>
            </v:line>
          </w:pict>
        </mc:Fallback>
      </mc:AlternateContent>
    </w:r>
    <w:r w:rsidRPr="003D0F03">
      <w:rPr>
        <w:noProof/>
      </w:rPr>
      <mc:AlternateContent>
        <mc:Choice Requires="wps">
          <w:drawing>
            <wp:anchor distT="0" distB="0" distL="114300" distR="114300" simplePos="0" relativeHeight="251663360" behindDoc="1" locked="0" layoutInCell="1" allowOverlap="1" wp14:anchorId="545E647D" wp14:editId="4441FC6E">
              <wp:simplePos x="0" y="0"/>
              <wp:positionH relativeFrom="page">
                <wp:posOffset>927100</wp:posOffset>
              </wp:positionH>
              <wp:positionV relativeFrom="page">
                <wp:posOffset>9902825</wp:posOffset>
              </wp:positionV>
              <wp:extent cx="5723890" cy="1270"/>
              <wp:effectExtent l="0" t="0" r="29210" b="368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127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600958"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pt,779.75pt" to="523.7pt,7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" strokeweight="1.5pt">
              <w10:wrap anchorx="page" anchory="page"/>
            </v:line>
          </w:pict>
        </mc:Fallback>
      </mc:AlternateContent>
    </w:r>
    <w:r w:rsidRPr="003D0F03">
      <w:rPr>
        <w:sz w:val="18"/>
      </w:rPr>
      <w:t xml:space="preserve">RETORIKA: </w:t>
    </w:r>
    <w:proofErr w:type="spellStart"/>
    <w:r w:rsidRPr="003D0F03">
      <w:rPr>
        <w:sz w:val="18"/>
      </w:rPr>
      <w:t>Jurnal</w:t>
    </w:r>
    <w:proofErr w:type="spellEnd"/>
    <w:r w:rsidRPr="003D0F03">
      <w:rPr>
        <w:sz w:val="18"/>
      </w:rPr>
      <w:t xml:space="preserve"> </w:t>
    </w:r>
    <w:proofErr w:type="spellStart"/>
    <w:r w:rsidRPr="003D0F03">
      <w:rPr>
        <w:sz w:val="18"/>
      </w:rPr>
      <w:t>Ilmu</w:t>
    </w:r>
    <w:proofErr w:type="spellEnd"/>
    <w:r w:rsidRPr="003D0F03">
      <w:rPr>
        <w:sz w:val="18"/>
      </w:rPr>
      <w:t xml:space="preserve"> Bahasa 202</w:t>
    </w:r>
    <w:r w:rsidR="006D5327">
      <w:rPr>
        <w:sz w:val="18"/>
      </w:rPr>
      <w:t>5</w:t>
    </w:r>
    <w:r w:rsidRPr="003D0F03">
      <w:rPr>
        <w:sz w:val="18"/>
      </w:rPr>
      <w:tab/>
    </w:r>
    <w:r w:rsidRPr="003D0F03">
      <w:rPr>
        <w:sz w:val="18"/>
      </w:rPr>
      <w:tab/>
    </w:r>
    <w:r w:rsidRPr="003D0F03">
      <w:rPr>
        <w:b/>
        <w:bCs/>
        <w:i/>
        <w:iCs/>
        <w:sz w:val="18"/>
      </w:rPr>
      <w:t>CC-BY-NC-SA 4.0 License</w:t>
    </w:r>
    <w:r w:rsidRPr="003D0F03">
      <w:rPr>
        <w:b/>
        <w:bCs/>
        <w:i/>
        <w:iCs/>
        <w:sz w:val="18"/>
      </w:rPr>
      <w:tab/>
    </w:r>
    <w:r w:rsidRPr="003D0F03">
      <w:rPr>
        <w:b/>
        <w:bCs/>
        <w:i/>
        <w:iCs/>
        <w:sz w:val="18"/>
      </w:rPr>
      <w:tab/>
    </w:r>
    <w:r w:rsidRPr="003D0F03">
      <w:rPr>
        <w:b/>
        <w:bCs/>
        <w:i/>
        <w:iCs/>
        <w:sz w:val="18"/>
      </w:rPr>
      <w:tab/>
    </w:r>
    <w:r w:rsidRPr="003D0F03">
      <w:rPr>
        <w:b/>
        <w:bCs/>
        <w:i/>
        <w:iCs/>
        <w:sz w:val="18"/>
      </w:rPr>
      <w:tab/>
      <w:t xml:space="preserve">     </w:t>
    </w:r>
    <w:r w:rsidRPr="003D0F03">
      <w:rPr>
        <w:b/>
        <w:bCs/>
        <w:i/>
        <w:iCs/>
        <w:sz w:val="18"/>
        <w:szCs w:val="18"/>
      </w:rPr>
      <w:t xml:space="preserve">Page </w:t>
    </w:r>
    <w:sdt>
      <w:sdtPr>
        <w:rPr>
          <w:b/>
          <w:bCs/>
          <w:i/>
          <w:iCs/>
          <w:sz w:val="18"/>
          <w:szCs w:val="18"/>
        </w:rPr>
        <w:id w:val="813456927"/>
        <w:docPartObj>
          <w:docPartGallery w:val="Page Numbers (Bottom of Page)"/>
          <w:docPartUnique/>
        </w:docPartObj>
      </w:sdtPr>
      <w:sdtEndPr/>
      <w:sdtContent>
        <w:r w:rsidRPr="003D0F03">
          <w:rPr>
            <w:b/>
            <w:bCs/>
            <w:i/>
            <w:iCs/>
            <w:sz w:val="18"/>
            <w:szCs w:val="18"/>
          </w:rPr>
          <w:fldChar w:fldCharType="begin"/>
        </w:r>
        <w:r w:rsidRPr="003D0F03">
          <w:rPr>
            <w:b/>
            <w:bCs/>
            <w:i/>
            <w:iCs/>
            <w:sz w:val="18"/>
            <w:szCs w:val="18"/>
          </w:rPr>
          <w:instrText xml:space="preserve"> PAGE   \* MERGEFORMAT </w:instrText>
        </w:r>
        <w:r w:rsidRPr="003D0F03">
          <w:rPr>
            <w:b/>
            <w:bCs/>
            <w:i/>
            <w:iCs/>
            <w:sz w:val="18"/>
            <w:szCs w:val="18"/>
          </w:rPr>
          <w:fldChar w:fldCharType="separate"/>
        </w:r>
        <w:r>
          <w:rPr>
            <w:b/>
            <w:bCs/>
            <w:i/>
            <w:iCs/>
            <w:sz w:val="18"/>
            <w:szCs w:val="18"/>
          </w:rPr>
          <w:t>393</w:t>
        </w:r>
        <w:r w:rsidRPr="003D0F03">
          <w:rPr>
            <w:b/>
            <w:bCs/>
            <w:i/>
            <w:iCs/>
            <w:sz w:val="18"/>
            <w:szCs w:val="18"/>
          </w:rPr>
          <w:fldChar w:fldCharType="end"/>
        </w:r>
      </w:sdtContent>
    </w:sdt>
  </w:p>
  <w:p w14:paraId="033B4DD8" w14:textId="77777777" w:rsidR="00384C99" w:rsidRDefault="00384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2319B" w14:textId="636A7436" w:rsidR="00384C99" w:rsidRPr="003D0F03" w:rsidRDefault="00384C99" w:rsidP="00384C99">
    <w:pPr>
      <w:spacing w:line="257" w:lineRule="auto"/>
      <w:ind w:left="23"/>
      <w:rPr>
        <w:b/>
        <w:bCs/>
        <w:i/>
        <w:iCs/>
        <w:sz w:val="18"/>
      </w:rPr>
    </w:pPr>
    <w:r w:rsidRPr="003D0F03">
      <w:rPr>
        <w:noProof/>
      </w:rPr>
      <mc:AlternateContent>
        <mc:Choice Requires="wps">
          <w:drawing>
            <wp:anchor distT="0" distB="0" distL="114300" distR="114300" simplePos="0" relativeHeight="251659264" behindDoc="1" locked="0" layoutInCell="1" allowOverlap="1" wp14:anchorId="0525D41D" wp14:editId="174716FB">
              <wp:simplePos x="0" y="0"/>
              <wp:positionH relativeFrom="page">
                <wp:posOffset>927100</wp:posOffset>
              </wp:positionH>
              <wp:positionV relativeFrom="page">
                <wp:posOffset>9846945</wp:posOffset>
              </wp:positionV>
              <wp:extent cx="5723890" cy="635"/>
              <wp:effectExtent l="0" t="19050" r="29210" b="374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635"/>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C0B5D4" id="Straight Connector 3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pt,775.35pt" to="523.7pt,7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" strokeweight="3pt">
              <w10:wrap anchorx="page" anchory="page"/>
            </v:line>
          </w:pict>
        </mc:Fallback>
      </mc:AlternateContent>
    </w:r>
    <w:r w:rsidRPr="003D0F03">
      <w:rPr>
        <w:noProof/>
      </w:rPr>
      <mc:AlternateContent>
        <mc:Choice Requires="wps">
          <w:drawing>
            <wp:anchor distT="0" distB="0" distL="114300" distR="114300" simplePos="0" relativeHeight="251660288" behindDoc="1" locked="0" layoutInCell="1" allowOverlap="1" wp14:anchorId="1D4968BD" wp14:editId="2443CE10">
              <wp:simplePos x="0" y="0"/>
              <wp:positionH relativeFrom="page">
                <wp:posOffset>927100</wp:posOffset>
              </wp:positionH>
              <wp:positionV relativeFrom="page">
                <wp:posOffset>9902825</wp:posOffset>
              </wp:positionV>
              <wp:extent cx="5723890" cy="1270"/>
              <wp:effectExtent l="0" t="0" r="29210" b="3683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127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974D5F" id="Straight Connector 2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pt,779.75pt" to="523.7pt,7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" strokeweight="1.5pt">
              <w10:wrap anchorx="page" anchory="page"/>
            </v:line>
          </w:pict>
        </mc:Fallback>
      </mc:AlternateContent>
    </w:r>
    <w:r w:rsidRPr="003D0F03">
      <w:rPr>
        <w:sz w:val="18"/>
      </w:rPr>
      <w:t xml:space="preserve">RETORIKA: </w:t>
    </w:r>
    <w:proofErr w:type="spellStart"/>
    <w:r w:rsidRPr="003D0F03">
      <w:rPr>
        <w:sz w:val="18"/>
      </w:rPr>
      <w:t>Jurnal</w:t>
    </w:r>
    <w:proofErr w:type="spellEnd"/>
    <w:r w:rsidRPr="003D0F03">
      <w:rPr>
        <w:sz w:val="18"/>
      </w:rPr>
      <w:t xml:space="preserve"> </w:t>
    </w:r>
    <w:proofErr w:type="spellStart"/>
    <w:r w:rsidRPr="003D0F03">
      <w:rPr>
        <w:sz w:val="18"/>
      </w:rPr>
      <w:t>Ilmu</w:t>
    </w:r>
    <w:proofErr w:type="spellEnd"/>
    <w:r w:rsidRPr="003D0F03">
      <w:rPr>
        <w:sz w:val="18"/>
      </w:rPr>
      <w:t xml:space="preserve"> Bahasa 202</w:t>
    </w:r>
    <w:r w:rsidR="006D5327">
      <w:rPr>
        <w:sz w:val="18"/>
      </w:rPr>
      <w:t>5</w:t>
    </w:r>
    <w:r w:rsidRPr="003D0F03">
      <w:rPr>
        <w:sz w:val="18"/>
      </w:rPr>
      <w:tab/>
    </w:r>
    <w:r w:rsidRPr="003D0F03">
      <w:rPr>
        <w:sz w:val="18"/>
      </w:rPr>
      <w:tab/>
    </w:r>
    <w:r w:rsidRPr="003D0F03">
      <w:rPr>
        <w:b/>
        <w:bCs/>
        <w:i/>
        <w:iCs/>
        <w:sz w:val="18"/>
      </w:rPr>
      <w:t>CC-BY-NC-SA 4.0 License</w:t>
    </w:r>
    <w:r w:rsidRPr="003D0F03">
      <w:rPr>
        <w:b/>
        <w:bCs/>
        <w:i/>
        <w:iCs/>
        <w:sz w:val="18"/>
      </w:rPr>
      <w:tab/>
    </w:r>
    <w:r w:rsidRPr="003D0F03">
      <w:rPr>
        <w:b/>
        <w:bCs/>
        <w:i/>
        <w:iCs/>
        <w:sz w:val="18"/>
      </w:rPr>
      <w:tab/>
    </w:r>
    <w:r w:rsidRPr="003D0F03">
      <w:rPr>
        <w:b/>
        <w:bCs/>
        <w:i/>
        <w:iCs/>
        <w:sz w:val="18"/>
      </w:rPr>
      <w:tab/>
    </w:r>
    <w:r w:rsidRPr="003D0F03">
      <w:rPr>
        <w:b/>
        <w:bCs/>
        <w:i/>
        <w:iCs/>
        <w:sz w:val="18"/>
      </w:rPr>
      <w:tab/>
      <w:t xml:space="preserve">     </w:t>
    </w:r>
    <w:r w:rsidRPr="003D0F03">
      <w:rPr>
        <w:b/>
        <w:bCs/>
        <w:i/>
        <w:iCs/>
        <w:sz w:val="18"/>
        <w:szCs w:val="18"/>
      </w:rPr>
      <w:t xml:space="preserve">Page </w:t>
    </w:r>
    <w:sdt>
      <w:sdtPr>
        <w:rPr>
          <w:b/>
          <w:bCs/>
          <w:i/>
          <w:iCs/>
          <w:sz w:val="18"/>
          <w:szCs w:val="18"/>
        </w:rPr>
        <w:id w:val="-393656139"/>
        <w:docPartObj>
          <w:docPartGallery w:val="Page Numbers (Bottom of Page)"/>
          <w:docPartUnique/>
        </w:docPartObj>
      </w:sdtPr>
      <w:sdtEndPr/>
      <w:sdtContent>
        <w:r w:rsidRPr="003D0F03">
          <w:rPr>
            <w:b/>
            <w:bCs/>
            <w:i/>
            <w:iCs/>
            <w:sz w:val="18"/>
            <w:szCs w:val="18"/>
          </w:rPr>
          <w:fldChar w:fldCharType="begin"/>
        </w:r>
        <w:r w:rsidRPr="003D0F03">
          <w:rPr>
            <w:b/>
            <w:bCs/>
            <w:i/>
            <w:iCs/>
            <w:sz w:val="18"/>
            <w:szCs w:val="18"/>
          </w:rPr>
          <w:instrText xml:space="preserve"> PAGE   \* MERGEFORMAT </w:instrText>
        </w:r>
        <w:r w:rsidRPr="003D0F03">
          <w:rPr>
            <w:b/>
            <w:bCs/>
            <w:i/>
            <w:iCs/>
            <w:sz w:val="18"/>
            <w:szCs w:val="18"/>
          </w:rPr>
          <w:fldChar w:fldCharType="separate"/>
        </w:r>
        <w:r>
          <w:rPr>
            <w:b/>
            <w:bCs/>
            <w:i/>
            <w:iCs/>
            <w:sz w:val="18"/>
            <w:szCs w:val="18"/>
          </w:rPr>
          <w:t>393</w:t>
        </w:r>
        <w:r w:rsidRPr="003D0F03">
          <w:rPr>
            <w:b/>
            <w:bCs/>
            <w:i/>
            <w:iCs/>
            <w:sz w:val="18"/>
            <w:szCs w:val="18"/>
          </w:rPr>
          <w:fldChar w:fldCharType="end"/>
        </w:r>
      </w:sdtContent>
    </w:sdt>
  </w:p>
  <w:p w14:paraId="15FF0E18" w14:textId="77777777" w:rsidR="00384C99" w:rsidRDefault="00384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2D8B0" w14:textId="77777777" w:rsidR="00983BD7" w:rsidRDefault="00983BD7">
      <w:r>
        <w:separator/>
      </w:r>
    </w:p>
  </w:footnote>
  <w:footnote w:type="continuationSeparator" w:id="0">
    <w:p w14:paraId="7ABF59BD" w14:textId="77777777" w:rsidR="00983BD7" w:rsidRDefault="00983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597FC" w14:textId="77777777" w:rsidR="0006232E" w:rsidRPr="0006232E" w:rsidRDefault="0006232E" w:rsidP="0006232E">
    <w:pPr>
      <w:jc w:val="center"/>
      <w:rPr>
        <w:rFonts w:eastAsia="Garamond"/>
        <w:bCs/>
        <w:i/>
        <w:iCs/>
        <w:sz w:val="18"/>
        <w:szCs w:val="18"/>
        <w:lang w:val="id-ID"/>
      </w:rPr>
    </w:pPr>
    <w:r w:rsidRPr="0006232E">
      <w:rPr>
        <w:rFonts w:eastAsia="Garamond"/>
        <w:bCs/>
        <w:i/>
        <w:iCs/>
        <w:sz w:val="18"/>
        <w:szCs w:val="18"/>
        <w:lang w:val="id-ID"/>
      </w:rPr>
      <w:t>Analysis of Harf Halq Intonation Patterns in Imperative Sentence Pronunciation Based on PRAAT Application-Based Frequency Values</w:t>
    </w:r>
  </w:p>
  <w:p w14:paraId="3F6B8BF3" w14:textId="4A5AF4A8" w:rsidR="00384C99" w:rsidRPr="00384C99" w:rsidRDefault="00384C99" w:rsidP="00384C99">
    <w:pPr>
      <w:pStyle w:val="BodyText"/>
      <w:spacing w:line="134" w:lineRule="exact"/>
      <w:rPr>
        <w:i/>
        <w:iCs/>
        <w:sz w:val="13"/>
      </w:rPr>
    </w:pPr>
    <w:r w:rsidRPr="00264F72">
      <w:rPr>
        <w:noProof/>
      </w:rPr>
      <mc:AlternateContent>
        <mc:Choice Requires="wpg">
          <w:drawing>
            <wp:anchor distT="0" distB="0" distL="114300" distR="114300" simplePos="0" relativeHeight="251665408" behindDoc="0" locked="0" layoutInCell="1" allowOverlap="1" wp14:anchorId="34D8953E" wp14:editId="73E24416">
              <wp:simplePos x="0" y="0"/>
              <wp:positionH relativeFrom="column">
                <wp:posOffset>6350</wp:posOffset>
              </wp:positionH>
              <wp:positionV relativeFrom="paragraph">
                <wp:posOffset>53340</wp:posOffset>
              </wp:positionV>
              <wp:extent cx="5723890" cy="57150"/>
              <wp:effectExtent l="0" t="19050" r="29210" b="3810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57150"/>
                        <a:chOff x="30" y="30"/>
                        <a:chExt cx="9087" cy="90"/>
                      </a:xfrm>
                    </wpg:grpSpPr>
                    <wps:wsp>
                      <wps:cNvPr id="34" name="Line 10"/>
                      <wps:cNvCnPr>
                        <a:cxnSpLocks noChangeShapeType="1"/>
                      </wps:cNvCnPr>
                      <wps:spPr bwMode="auto">
                        <a:xfrm>
                          <a:off x="30" y="30"/>
                          <a:ext cx="9087" cy="1"/>
                        </a:xfrm>
                        <a:prstGeom prst="line">
                          <a:avLst/>
                        </a:prstGeom>
                        <a:noFill/>
                        <a:ln w="38100">
                          <a:solidFill>
                            <a:srgbClr val="000000"/>
                          </a:solidFill>
                          <a:round/>
                          <a:headEnd/>
                          <a:tailEnd/>
                        </a:ln>
                      </wps:spPr>
                      <wps:bodyPr/>
                    </wps:wsp>
                    <wps:wsp>
                      <wps:cNvPr id="35" name="Line 11"/>
                      <wps:cNvCnPr>
                        <a:cxnSpLocks noChangeShapeType="1"/>
                      </wps:cNvCnPr>
                      <wps:spPr bwMode="auto">
                        <a:xfrm>
                          <a:off x="30" y="118"/>
                          <a:ext cx="9087" cy="2"/>
                        </a:xfrm>
                        <a:prstGeom prst="line">
                          <a:avLst/>
                        </a:prstGeom>
                        <a:noFill/>
                        <a:ln w="19050">
                          <a:solidFill>
                            <a:srgbClr val="000000"/>
                          </a:solidFill>
                          <a:round/>
                          <a:headEnd/>
                          <a:tailEnd/>
                        </a:ln>
                      </wps:spPr>
                      <wps:bodyPr/>
                    </wps:wsp>
                  </wpg:wgp>
                </a:graphicData>
              </a:graphic>
              <wp14:sizeRelH relativeFrom="margin">
                <wp14:pctWidth>0</wp14:pctWidth>
              </wp14:sizeRelH>
              <wp14:sizeRelV relativeFrom="page">
                <wp14:pctHeight>0</wp14:pctHeight>
              </wp14:sizeRelV>
            </wp:anchor>
          </w:drawing>
        </mc:Choice>
        <mc:Fallback>
          <w:pict>
            <v:group w14:anchorId="695964B6" id="Group 33" o:spid="_x0000_s1026" style="position:absolute;margin-left:.5pt;margin-top:4.2pt;width:450.7pt;height:4.5pt;z-index:251665408;mso-width-relative:margin" coordorigin="30,30" coordsize="908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">
              <v:line id="Line 10" o:spid="_x0000_s1027" style="position:absolute;visibility:visible;mso-wrap-style:square" from="30,30" to="91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" strokeweight="3pt"/>
              <v:line id="Line 11" o:spid="_x0000_s1028" style="position:absolute;visibility:visible;mso-wrap-style:square" from="30,118" to="9117,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" strokeweight="1.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34752"/>
    <w:multiLevelType w:val="hybridMultilevel"/>
    <w:tmpl w:val="B218DC76"/>
    <w:lvl w:ilvl="0" w:tplc="38090001">
      <w:start w:val="1"/>
      <w:numFmt w:val="bullet"/>
      <w:lvlText w:val=""/>
      <w:lvlJc w:val="left"/>
      <w:pPr>
        <w:ind w:left="900" w:hanging="360"/>
      </w:pPr>
      <w:rPr>
        <w:rFonts w:ascii="Symbol" w:hAnsi="Symbol" w:hint="default"/>
      </w:rPr>
    </w:lvl>
    <w:lvl w:ilvl="1" w:tplc="38090003" w:tentative="1">
      <w:start w:val="1"/>
      <w:numFmt w:val="bullet"/>
      <w:lvlText w:val="o"/>
      <w:lvlJc w:val="left"/>
      <w:pPr>
        <w:ind w:left="1620" w:hanging="360"/>
      </w:pPr>
      <w:rPr>
        <w:rFonts w:ascii="Courier New" w:hAnsi="Courier New" w:cs="Courier New" w:hint="default"/>
      </w:rPr>
    </w:lvl>
    <w:lvl w:ilvl="2" w:tplc="38090005" w:tentative="1">
      <w:start w:val="1"/>
      <w:numFmt w:val="bullet"/>
      <w:lvlText w:val=""/>
      <w:lvlJc w:val="left"/>
      <w:pPr>
        <w:ind w:left="2340" w:hanging="360"/>
      </w:pPr>
      <w:rPr>
        <w:rFonts w:ascii="Wingdings" w:hAnsi="Wingdings" w:hint="default"/>
      </w:rPr>
    </w:lvl>
    <w:lvl w:ilvl="3" w:tplc="38090001" w:tentative="1">
      <w:start w:val="1"/>
      <w:numFmt w:val="bullet"/>
      <w:lvlText w:val=""/>
      <w:lvlJc w:val="left"/>
      <w:pPr>
        <w:ind w:left="3060" w:hanging="360"/>
      </w:pPr>
      <w:rPr>
        <w:rFonts w:ascii="Symbol" w:hAnsi="Symbol" w:hint="default"/>
      </w:rPr>
    </w:lvl>
    <w:lvl w:ilvl="4" w:tplc="38090003" w:tentative="1">
      <w:start w:val="1"/>
      <w:numFmt w:val="bullet"/>
      <w:lvlText w:val="o"/>
      <w:lvlJc w:val="left"/>
      <w:pPr>
        <w:ind w:left="3780" w:hanging="360"/>
      </w:pPr>
      <w:rPr>
        <w:rFonts w:ascii="Courier New" w:hAnsi="Courier New" w:cs="Courier New" w:hint="default"/>
      </w:rPr>
    </w:lvl>
    <w:lvl w:ilvl="5" w:tplc="38090005" w:tentative="1">
      <w:start w:val="1"/>
      <w:numFmt w:val="bullet"/>
      <w:lvlText w:val=""/>
      <w:lvlJc w:val="left"/>
      <w:pPr>
        <w:ind w:left="4500" w:hanging="360"/>
      </w:pPr>
      <w:rPr>
        <w:rFonts w:ascii="Wingdings" w:hAnsi="Wingdings" w:hint="default"/>
      </w:rPr>
    </w:lvl>
    <w:lvl w:ilvl="6" w:tplc="38090001" w:tentative="1">
      <w:start w:val="1"/>
      <w:numFmt w:val="bullet"/>
      <w:lvlText w:val=""/>
      <w:lvlJc w:val="left"/>
      <w:pPr>
        <w:ind w:left="5220" w:hanging="360"/>
      </w:pPr>
      <w:rPr>
        <w:rFonts w:ascii="Symbol" w:hAnsi="Symbol" w:hint="default"/>
      </w:rPr>
    </w:lvl>
    <w:lvl w:ilvl="7" w:tplc="38090003" w:tentative="1">
      <w:start w:val="1"/>
      <w:numFmt w:val="bullet"/>
      <w:lvlText w:val="o"/>
      <w:lvlJc w:val="left"/>
      <w:pPr>
        <w:ind w:left="5940" w:hanging="360"/>
      </w:pPr>
      <w:rPr>
        <w:rFonts w:ascii="Courier New" w:hAnsi="Courier New" w:cs="Courier New" w:hint="default"/>
      </w:rPr>
    </w:lvl>
    <w:lvl w:ilvl="8" w:tplc="38090005" w:tentative="1">
      <w:start w:val="1"/>
      <w:numFmt w:val="bullet"/>
      <w:lvlText w:val=""/>
      <w:lvlJc w:val="left"/>
      <w:pPr>
        <w:ind w:left="6660" w:hanging="360"/>
      </w:pPr>
      <w:rPr>
        <w:rFonts w:ascii="Wingdings" w:hAnsi="Wingdings" w:hint="default"/>
      </w:rPr>
    </w:lvl>
  </w:abstractNum>
  <w:abstractNum w:abstractNumId="1" w15:restartNumberingAfterBreak="0">
    <w:nsid w:val="14400F5A"/>
    <w:multiLevelType w:val="hybridMultilevel"/>
    <w:tmpl w:val="44363B8E"/>
    <w:lvl w:ilvl="0" w:tplc="11E03FE2">
      <w:numFmt w:val="bullet"/>
      <w:lvlText w:val=""/>
      <w:lvlJc w:val="left"/>
      <w:pPr>
        <w:ind w:left="473" w:hanging="285"/>
      </w:pPr>
      <w:rPr>
        <w:rFonts w:ascii="Symbol" w:eastAsia="Symbol" w:hAnsi="Symbol" w:cs="Symbol" w:hint="default"/>
        <w:w w:val="100"/>
        <w:sz w:val="20"/>
        <w:szCs w:val="20"/>
        <w:lang w:val="en-US" w:eastAsia="en-US" w:bidi="ar-SA"/>
      </w:rPr>
    </w:lvl>
    <w:lvl w:ilvl="1" w:tplc="21B0D444">
      <w:numFmt w:val="bullet"/>
      <w:lvlText w:val="•"/>
      <w:lvlJc w:val="left"/>
      <w:pPr>
        <w:ind w:left="892" w:hanging="285"/>
      </w:pPr>
      <w:rPr>
        <w:rFonts w:hint="default"/>
        <w:lang w:val="en-US" w:eastAsia="en-US" w:bidi="ar-SA"/>
      </w:rPr>
    </w:lvl>
    <w:lvl w:ilvl="2" w:tplc="CF242FAC">
      <w:numFmt w:val="bullet"/>
      <w:lvlText w:val="•"/>
      <w:lvlJc w:val="left"/>
      <w:pPr>
        <w:ind w:left="1305" w:hanging="285"/>
      </w:pPr>
      <w:rPr>
        <w:rFonts w:hint="default"/>
        <w:lang w:val="en-US" w:eastAsia="en-US" w:bidi="ar-SA"/>
      </w:rPr>
    </w:lvl>
    <w:lvl w:ilvl="3" w:tplc="296EB0D4">
      <w:numFmt w:val="bullet"/>
      <w:lvlText w:val="•"/>
      <w:lvlJc w:val="left"/>
      <w:pPr>
        <w:ind w:left="1717" w:hanging="285"/>
      </w:pPr>
      <w:rPr>
        <w:rFonts w:hint="default"/>
        <w:lang w:val="en-US" w:eastAsia="en-US" w:bidi="ar-SA"/>
      </w:rPr>
    </w:lvl>
    <w:lvl w:ilvl="4" w:tplc="3CDEA222">
      <w:numFmt w:val="bullet"/>
      <w:lvlText w:val="•"/>
      <w:lvlJc w:val="left"/>
      <w:pPr>
        <w:ind w:left="2130" w:hanging="285"/>
      </w:pPr>
      <w:rPr>
        <w:rFonts w:hint="default"/>
        <w:lang w:val="en-US" w:eastAsia="en-US" w:bidi="ar-SA"/>
      </w:rPr>
    </w:lvl>
    <w:lvl w:ilvl="5" w:tplc="7E260B56">
      <w:numFmt w:val="bullet"/>
      <w:lvlText w:val="•"/>
      <w:lvlJc w:val="left"/>
      <w:pPr>
        <w:ind w:left="2543" w:hanging="285"/>
      </w:pPr>
      <w:rPr>
        <w:rFonts w:hint="default"/>
        <w:lang w:val="en-US" w:eastAsia="en-US" w:bidi="ar-SA"/>
      </w:rPr>
    </w:lvl>
    <w:lvl w:ilvl="6" w:tplc="2730AD74">
      <w:numFmt w:val="bullet"/>
      <w:lvlText w:val="•"/>
      <w:lvlJc w:val="left"/>
      <w:pPr>
        <w:ind w:left="2955" w:hanging="285"/>
      </w:pPr>
      <w:rPr>
        <w:rFonts w:hint="default"/>
        <w:lang w:val="en-US" w:eastAsia="en-US" w:bidi="ar-SA"/>
      </w:rPr>
    </w:lvl>
    <w:lvl w:ilvl="7" w:tplc="E3A48C48">
      <w:numFmt w:val="bullet"/>
      <w:lvlText w:val="•"/>
      <w:lvlJc w:val="left"/>
      <w:pPr>
        <w:ind w:left="3368" w:hanging="285"/>
      </w:pPr>
      <w:rPr>
        <w:rFonts w:hint="default"/>
        <w:lang w:val="en-US" w:eastAsia="en-US" w:bidi="ar-SA"/>
      </w:rPr>
    </w:lvl>
    <w:lvl w:ilvl="8" w:tplc="18B07800">
      <w:numFmt w:val="bullet"/>
      <w:lvlText w:val="•"/>
      <w:lvlJc w:val="left"/>
      <w:pPr>
        <w:ind w:left="3781" w:hanging="285"/>
      </w:pPr>
      <w:rPr>
        <w:rFonts w:hint="default"/>
        <w:lang w:val="en-US" w:eastAsia="en-US" w:bidi="ar-SA"/>
      </w:rPr>
    </w:lvl>
  </w:abstractNum>
  <w:abstractNum w:abstractNumId="2" w15:restartNumberingAfterBreak="0">
    <w:nsid w:val="1A7537E8"/>
    <w:multiLevelType w:val="hybridMultilevel"/>
    <w:tmpl w:val="DDD23DDA"/>
    <w:lvl w:ilvl="0" w:tplc="38F0B9FA">
      <w:start w:val="1"/>
      <w:numFmt w:val="lowerLetter"/>
      <w:lvlText w:val="%1."/>
      <w:lvlJc w:val="left"/>
      <w:pPr>
        <w:ind w:left="360" w:hanging="360"/>
      </w:pPr>
      <w:rPr>
        <w:b w:val="0"/>
        <w:bCs w:val="0"/>
      </w:rPr>
    </w:lvl>
    <w:lvl w:ilvl="1" w:tplc="38090019">
      <w:start w:val="1"/>
      <w:numFmt w:val="lowerLetter"/>
      <w:lvlText w:val="%2."/>
      <w:lvlJc w:val="left"/>
      <w:pPr>
        <w:ind w:left="1080" w:hanging="360"/>
      </w:pPr>
      <w:rPr>
        <w:rFonts w:cs="Times New Roman"/>
      </w:rPr>
    </w:lvl>
    <w:lvl w:ilvl="2" w:tplc="3809001B">
      <w:start w:val="1"/>
      <w:numFmt w:val="lowerRoman"/>
      <w:lvlText w:val="%3."/>
      <w:lvlJc w:val="right"/>
      <w:pPr>
        <w:ind w:left="1800" w:hanging="180"/>
      </w:pPr>
      <w:rPr>
        <w:rFonts w:cs="Times New Roman"/>
      </w:rPr>
    </w:lvl>
    <w:lvl w:ilvl="3" w:tplc="3809000F">
      <w:start w:val="1"/>
      <w:numFmt w:val="decimal"/>
      <w:lvlText w:val="%4."/>
      <w:lvlJc w:val="left"/>
      <w:pPr>
        <w:ind w:left="2520" w:hanging="360"/>
      </w:pPr>
      <w:rPr>
        <w:rFonts w:cs="Times New Roman"/>
      </w:rPr>
    </w:lvl>
    <w:lvl w:ilvl="4" w:tplc="38090019">
      <w:start w:val="1"/>
      <w:numFmt w:val="lowerLetter"/>
      <w:lvlText w:val="%5."/>
      <w:lvlJc w:val="left"/>
      <w:pPr>
        <w:ind w:left="3240" w:hanging="360"/>
      </w:pPr>
      <w:rPr>
        <w:rFonts w:cs="Times New Roman"/>
      </w:rPr>
    </w:lvl>
    <w:lvl w:ilvl="5" w:tplc="3809001B">
      <w:start w:val="1"/>
      <w:numFmt w:val="lowerRoman"/>
      <w:lvlText w:val="%6."/>
      <w:lvlJc w:val="right"/>
      <w:pPr>
        <w:ind w:left="3960" w:hanging="180"/>
      </w:pPr>
      <w:rPr>
        <w:rFonts w:cs="Times New Roman"/>
      </w:rPr>
    </w:lvl>
    <w:lvl w:ilvl="6" w:tplc="3809000F">
      <w:start w:val="1"/>
      <w:numFmt w:val="decimal"/>
      <w:lvlText w:val="%7."/>
      <w:lvlJc w:val="left"/>
      <w:pPr>
        <w:ind w:left="4680" w:hanging="360"/>
      </w:pPr>
      <w:rPr>
        <w:rFonts w:cs="Times New Roman"/>
      </w:rPr>
    </w:lvl>
    <w:lvl w:ilvl="7" w:tplc="38090019">
      <w:start w:val="1"/>
      <w:numFmt w:val="lowerLetter"/>
      <w:lvlText w:val="%8."/>
      <w:lvlJc w:val="left"/>
      <w:pPr>
        <w:ind w:left="5400" w:hanging="360"/>
      </w:pPr>
      <w:rPr>
        <w:rFonts w:cs="Times New Roman"/>
      </w:rPr>
    </w:lvl>
    <w:lvl w:ilvl="8" w:tplc="3809001B">
      <w:start w:val="1"/>
      <w:numFmt w:val="lowerRoman"/>
      <w:lvlText w:val="%9."/>
      <w:lvlJc w:val="right"/>
      <w:pPr>
        <w:ind w:left="6120" w:hanging="180"/>
      </w:pPr>
      <w:rPr>
        <w:rFonts w:cs="Times New Roman"/>
      </w:rPr>
    </w:lvl>
  </w:abstractNum>
  <w:abstractNum w:abstractNumId="3" w15:restartNumberingAfterBreak="0">
    <w:nsid w:val="1AA5676E"/>
    <w:multiLevelType w:val="hybridMultilevel"/>
    <w:tmpl w:val="60A4CF36"/>
    <w:lvl w:ilvl="0" w:tplc="C1788FE2">
      <w:start w:val="1"/>
      <w:numFmt w:val="upperRoman"/>
      <w:lvlText w:val="%1."/>
      <w:lvlJc w:val="left"/>
      <w:pPr>
        <w:ind w:left="284" w:hanging="284"/>
      </w:pPr>
      <w:rPr>
        <w:rFonts w:ascii="Times New Roman" w:eastAsia="Times New Roman" w:hAnsi="Times New Roman" w:cs="Times New Roman" w:hint="default"/>
        <w:b/>
        <w:bCs/>
        <w:spacing w:val="-16"/>
        <w:w w:val="100"/>
        <w:sz w:val="22"/>
        <w:szCs w:val="22"/>
        <w:lang w:val="en-US" w:eastAsia="en-US" w:bidi="ar-SA"/>
      </w:rPr>
    </w:lvl>
    <w:lvl w:ilvl="1" w:tplc="35045D72">
      <w:numFmt w:val="bullet"/>
      <w:lvlText w:val="•"/>
      <w:lvlJc w:val="left"/>
      <w:pPr>
        <w:ind w:left="876" w:hanging="284"/>
      </w:pPr>
      <w:rPr>
        <w:rFonts w:hint="default"/>
        <w:lang w:val="en-US" w:eastAsia="en-US" w:bidi="ar-SA"/>
      </w:rPr>
    </w:lvl>
    <w:lvl w:ilvl="2" w:tplc="594C2400">
      <w:numFmt w:val="bullet"/>
      <w:lvlText w:val="•"/>
      <w:lvlJc w:val="left"/>
      <w:pPr>
        <w:ind w:left="1273" w:hanging="284"/>
      </w:pPr>
      <w:rPr>
        <w:rFonts w:hint="default"/>
        <w:lang w:val="en-US" w:eastAsia="en-US" w:bidi="ar-SA"/>
      </w:rPr>
    </w:lvl>
    <w:lvl w:ilvl="3" w:tplc="83BC4088">
      <w:numFmt w:val="bullet"/>
      <w:lvlText w:val="•"/>
      <w:lvlJc w:val="left"/>
      <w:pPr>
        <w:ind w:left="1670" w:hanging="284"/>
      </w:pPr>
      <w:rPr>
        <w:rFonts w:hint="default"/>
        <w:lang w:val="en-US" w:eastAsia="en-US" w:bidi="ar-SA"/>
      </w:rPr>
    </w:lvl>
    <w:lvl w:ilvl="4" w:tplc="2B862FA2">
      <w:numFmt w:val="bullet"/>
      <w:lvlText w:val="•"/>
      <w:lvlJc w:val="left"/>
      <w:pPr>
        <w:ind w:left="2067" w:hanging="284"/>
      </w:pPr>
      <w:rPr>
        <w:rFonts w:hint="default"/>
        <w:lang w:val="en-US" w:eastAsia="en-US" w:bidi="ar-SA"/>
      </w:rPr>
    </w:lvl>
    <w:lvl w:ilvl="5" w:tplc="9E5CC874">
      <w:numFmt w:val="bullet"/>
      <w:lvlText w:val="•"/>
      <w:lvlJc w:val="left"/>
      <w:pPr>
        <w:ind w:left="2464" w:hanging="284"/>
      </w:pPr>
      <w:rPr>
        <w:rFonts w:hint="default"/>
        <w:lang w:val="en-US" w:eastAsia="en-US" w:bidi="ar-SA"/>
      </w:rPr>
    </w:lvl>
    <w:lvl w:ilvl="6" w:tplc="857081D8">
      <w:numFmt w:val="bullet"/>
      <w:lvlText w:val="•"/>
      <w:lvlJc w:val="left"/>
      <w:pPr>
        <w:ind w:left="2861" w:hanging="284"/>
      </w:pPr>
      <w:rPr>
        <w:rFonts w:hint="default"/>
        <w:lang w:val="en-US" w:eastAsia="en-US" w:bidi="ar-SA"/>
      </w:rPr>
    </w:lvl>
    <w:lvl w:ilvl="7" w:tplc="D8D87CC6">
      <w:numFmt w:val="bullet"/>
      <w:lvlText w:val="•"/>
      <w:lvlJc w:val="left"/>
      <w:pPr>
        <w:ind w:left="3258" w:hanging="284"/>
      </w:pPr>
      <w:rPr>
        <w:rFonts w:hint="default"/>
        <w:lang w:val="en-US" w:eastAsia="en-US" w:bidi="ar-SA"/>
      </w:rPr>
    </w:lvl>
    <w:lvl w:ilvl="8" w:tplc="33966BA2">
      <w:numFmt w:val="bullet"/>
      <w:lvlText w:val="•"/>
      <w:lvlJc w:val="left"/>
      <w:pPr>
        <w:ind w:left="3655" w:hanging="284"/>
      </w:pPr>
      <w:rPr>
        <w:rFonts w:hint="default"/>
        <w:lang w:val="en-US" w:eastAsia="en-US" w:bidi="ar-SA"/>
      </w:rPr>
    </w:lvl>
  </w:abstractNum>
  <w:abstractNum w:abstractNumId="4" w15:restartNumberingAfterBreak="0">
    <w:nsid w:val="21A31723"/>
    <w:multiLevelType w:val="hybridMultilevel"/>
    <w:tmpl w:val="FFFFFFFF"/>
    <w:lvl w:ilvl="0" w:tplc="D2EEA0B6">
      <w:start w:val="1"/>
      <w:numFmt w:val="decimal"/>
      <w:lvlText w:val="(%1)"/>
      <w:lvlJc w:val="left"/>
      <w:pPr>
        <w:ind w:left="1620" w:hanging="360"/>
      </w:pPr>
      <w:rPr>
        <w:rFonts w:cs="Times New Roman"/>
      </w:rPr>
    </w:lvl>
    <w:lvl w:ilvl="1" w:tplc="38090019">
      <w:start w:val="1"/>
      <w:numFmt w:val="lowerLetter"/>
      <w:lvlText w:val="%2."/>
      <w:lvlJc w:val="left"/>
      <w:pPr>
        <w:ind w:left="1800" w:hanging="360"/>
      </w:pPr>
      <w:rPr>
        <w:rFonts w:cs="Times New Roman"/>
      </w:rPr>
    </w:lvl>
    <w:lvl w:ilvl="2" w:tplc="3809001B">
      <w:start w:val="1"/>
      <w:numFmt w:val="lowerRoman"/>
      <w:lvlText w:val="%3."/>
      <w:lvlJc w:val="right"/>
      <w:pPr>
        <w:ind w:left="2520" w:hanging="180"/>
      </w:pPr>
      <w:rPr>
        <w:rFonts w:cs="Times New Roman"/>
      </w:rPr>
    </w:lvl>
    <w:lvl w:ilvl="3" w:tplc="3809000F">
      <w:start w:val="1"/>
      <w:numFmt w:val="decimal"/>
      <w:lvlText w:val="%4."/>
      <w:lvlJc w:val="left"/>
      <w:pPr>
        <w:ind w:left="3240" w:hanging="360"/>
      </w:pPr>
      <w:rPr>
        <w:rFonts w:cs="Times New Roman"/>
      </w:rPr>
    </w:lvl>
    <w:lvl w:ilvl="4" w:tplc="38090019">
      <w:start w:val="1"/>
      <w:numFmt w:val="lowerLetter"/>
      <w:lvlText w:val="%5."/>
      <w:lvlJc w:val="left"/>
      <w:pPr>
        <w:ind w:left="3960" w:hanging="360"/>
      </w:pPr>
      <w:rPr>
        <w:rFonts w:cs="Times New Roman"/>
      </w:rPr>
    </w:lvl>
    <w:lvl w:ilvl="5" w:tplc="3809001B">
      <w:start w:val="1"/>
      <w:numFmt w:val="lowerRoman"/>
      <w:lvlText w:val="%6."/>
      <w:lvlJc w:val="right"/>
      <w:pPr>
        <w:ind w:left="4680" w:hanging="180"/>
      </w:pPr>
      <w:rPr>
        <w:rFonts w:cs="Times New Roman"/>
      </w:rPr>
    </w:lvl>
    <w:lvl w:ilvl="6" w:tplc="3809000F">
      <w:start w:val="1"/>
      <w:numFmt w:val="decimal"/>
      <w:lvlText w:val="%7."/>
      <w:lvlJc w:val="left"/>
      <w:pPr>
        <w:ind w:left="5400" w:hanging="360"/>
      </w:pPr>
      <w:rPr>
        <w:rFonts w:cs="Times New Roman"/>
      </w:rPr>
    </w:lvl>
    <w:lvl w:ilvl="7" w:tplc="38090019">
      <w:start w:val="1"/>
      <w:numFmt w:val="lowerLetter"/>
      <w:lvlText w:val="%8."/>
      <w:lvlJc w:val="left"/>
      <w:pPr>
        <w:ind w:left="6120" w:hanging="360"/>
      </w:pPr>
      <w:rPr>
        <w:rFonts w:cs="Times New Roman"/>
      </w:rPr>
    </w:lvl>
    <w:lvl w:ilvl="8" w:tplc="3809001B">
      <w:start w:val="1"/>
      <w:numFmt w:val="lowerRoman"/>
      <w:lvlText w:val="%9."/>
      <w:lvlJc w:val="right"/>
      <w:pPr>
        <w:ind w:left="6840" w:hanging="180"/>
      </w:pPr>
      <w:rPr>
        <w:rFonts w:cs="Times New Roman"/>
      </w:rPr>
    </w:lvl>
  </w:abstractNum>
  <w:abstractNum w:abstractNumId="5" w15:restartNumberingAfterBreak="0">
    <w:nsid w:val="49F7405A"/>
    <w:multiLevelType w:val="hybridMultilevel"/>
    <w:tmpl w:val="10469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43B28"/>
    <w:multiLevelType w:val="hybridMultilevel"/>
    <w:tmpl w:val="403E07E8"/>
    <w:lvl w:ilvl="0" w:tplc="B9241A62">
      <w:start w:val="1"/>
      <w:numFmt w:val="decimal"/>
      <w:lvlText w:val="%1."/>
      <w:lvlJc w:val="left"/>
      <w:pPr>
        <w:ind w:left="360" w:hanging="360"/>
      </w:pPr>
      <w:rPr>
        <w:i w:val="0"/>
        <w:iCs w:val="0"/>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7" w15:restartNumberingAfterBreak="0">
    <w:nsid w:val="6CA546FC"/>
    <w:multiLevelType w:val="hybridMultilevel"/>
    <w:tmpl w:val="7E6A21C6"/>
    <w:lvl w:ilvl="0" w:tplc="13A28462">
      <w:start w:val="1"/>
      <w:numFmt w:val="decimal"/>
      <w:lvlText w:val="%1."/>
      <w:lvlJc w:val="left"/>
      <w:pPr>
        <w:ind w:left="360" w:hanging="360"/>
      </w:pPr>
      <w:rPr>
        <w:i/>
        <w:iCs w:val="0"/>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8" w15:restartNumberingAfterBreak="0">
    <w:nsid w:val="74CF09B2"/>
    <w:multiLevelType w:val="hybridMultilevel"/>
    <w:tmpl w:val="121E4746"/>
    <w:lvl w:ilvl="0" w:tplc="38090017">
      <w:start w:val="1"/>
      <w:numFmt w:val="lowerLetter"/>
      <w:lvlText w:val="%1)"/>
      <w:lvlJc w:val="left"/>
      <w:pPr>
        <w:ind w:left="900" w:hanging="360"/>
      </w:pPr>
      <w:rPr>
        <w:rFont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9" w15:restartNumberingAfterBreak="0">
    <w:nsid w:val="75120D4C"/>
    <w:multiLevelType w:val="hybridMultilevel"/>
    <w:tmpl w:val="CA72F3F6"/>
    <w:lvl w:ilvl="0" w:tplc="C3BEFE8C">
      <w:start w:val="1"/>
      <w:numFmt w:val="lowerLetter"/>
      <w:lvlText w:val="%1."/>
      <w:lvlJc w:val="left"/>
      <w:pPr>
        <w:ind w:left="360" w:hanging="360"/>
      </w:pPr>
      <w:rPr>
        <w:b w:val="0"/>
        <w:bCs w:val="0"/>
      </w:rPr>
    </w:lvl>
    <w:lvl w:ilvl="1" w:tplc="38090019">
      <w:start w:val="1"/>
      <w:numFmt w:val="lowerLetter"/>
      <w:lvlText w:val="%2."/>
      <w:lvlJc w:val="left"/>
      <w:pPr>
        <w:ind w:left="1080" w:hanging="360"/>
      </w:pPr>
      <w:rPr>
        <w:rFonts w:cs="Times New Roman"/>
      </w:rPr>
    </w:lvl>
    <w:lvl w:ilvl="2" w:tplc="3809001B">
      <w:start w:val="1"/>
      <w:numFmt w:val="lowerRoman"/>
      <w:lvlText w:val="%3."/>
      <w:lvlJc w:val="right"/>
      <w:pPr>
        <w:ind w:left="1800" w:hanging="180"/>
      </w:pPr>
      <w:rPr>
        <w:rFonts w:cs="Times New Roman"/>
      </w:rPr>
    </w:lvl>
    <w:lvl w:ilvl="3" w:tplc="3809000F">
      <w:start w:val="1"/>
      <w:numFmt w:val="decimal"/>
      <w:lvlText w:val="%4."/>
      <w:lvlJc w:val="left"/>
      <w:pPr>
        <w:ind w:left="2520" w:hanging="360"/>
      </w:pPr>
      <w:rPr>
        <w:rFonts w:cs="Times New Roman"/>
      </w:rPr>
    </w:lvl>
    <w:lvl w:ilvl="4" w:tplc="38090019">
      <w:start w:val="1"/>
      <w:numFmt w:val="lowerLetter"/>
      <w:lvlText w:val="%5."/>
      <w:lvlJc w:val="left"/>
      <w:pPr>
        <w:ind w:left="3240" w:hanging="360"/>
      </w:pPr>
      <w:rPr>
        <w:rFonts w:cs="Times New Roman"/>
      </w:rPr>
    </w:lvl>
    <w:lvl w:ilvl="5" w:tplc="3809001B">
      <w:start w:val="1"/>
      <w:numFmt w:val="lowerRoman"/>
      <w:lvlText w:val="%6."/>
      <w:lvlJc w:val="right"/>
      <w:pPr>
        <w:ind w:left="3960" w:hanging="180"/>
      </w:pPr>
      <w:rPr>
        <w:rFonts w:cs="Times New Roman"/>
      </w:rPr>
    </w:lvl>
    <w:lvl w:ilvl="6" w:tplc="3809000F">
      <w:start w:val="1"/>
      <w:numFmt w:val="decimal"/>
      <w:lvlText w:val="%7."/>
      <w:lvlJc w:val="left"/>
      <w:pPr>
        <w:ind w:left="4680" w:hanging="360"/>
      </w:pPr>
      <w:rPr>
        <w:rFonts w:cs="Times New Roman"/>
      </w:rPr>
    </w:lvl>
    <w:lvl w:ilvl="7" w:tplc="38090019">
      <w:start w:val="1"/>
      <w:numFmt w:val="lowerLetter"/>
      <w:lvlText w:val="%8."/>
      <w:lvlJc w:val="left"/>
      <w:pPr>
        <w:ind w:left="5400" w:hanging="360"/>
      </w:pPr>
      <w:rPr>
        <w:rFonts w:cs="Times New Roman"/>
      </w:rPr>
    </w:lvl>
    <w:lvl w:ilvl="8" w:tplc="3809001B">
      <w:start w:val="1"/>
      <w:numFmt w:val="lowerRoman"/>
      <w:lvlText w:val="%9."/>
      <w:lvlJc w:val="right"/>
      <w:pPr>
        <w:ind w:left="6120" w:hanging="180"/>
      </w:pPr>
      <w:rPr>
        <w:rFonts w:cs="Times New Roman"/>
      </w:rPr>
    </w:lvl>
  </w:abstractNum>
  <w:num w:numId="1">
    <w:abstractNumId w:val="1"/>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7E"/>
    <w:rsid w:val="00047BB0"/>
    <w:rsid w:val="0006232E"/>
    <w:rsid w:val="000B2F1C"/>
    <w:rsid w:val="0010218C"/>
    <w:rsid w:val="00120AFE"/>
    <w:rsid w:val="00194021"/>
    <w:rsid w:val="001956C2"/>
    <w:rsid w:val="00236783"/>
    <w:rsid w:val="00277AC5"/>
    <w:rsid w:val="002A7948"/>
    <w:rsid w:val="002F464D"/>
    <w:rsid w:val="0031002B"/>
    <w:rsid w:val="003316BB"/>
    <w:rsid w:val="00384C99"/>
    <w:rsid w:val="003A1C85"/>
    <w:rsid w:val="003C42A6"/>
    <w:rsid w:val="003F0051"/>
    <w:rsid w:val="003F1923"/>
    <w:rsid w:val="004050C0"/>
    <w:rsid w:val="00440854"/>
    <w:rsid w:val="00462DF5"/>
    <w:rsid w:val="004F39C7"/>
    <w:rsid w:val="005103C7"/>
    <w:rsid w:val="0058432C"/>
    <w:rsid w:val="00585D66"/>
    <w:rsid w:val="00587FA0"/>
    <w:rsid w:val="005D6B5E"/>
    <w:rsid w:val="006705AA"/>
    <w:rsid w:val="006A0A32"/>
    <w:rsid w:val="006C29AF"/>
    <w:rsid w:val="006D3467"/>
    <w:rsid w:val="006D5327"/>
    <w:rsid w:val="006F1E28"/>
    <w:rsid w:val="0073294C"/>
    <w:rsid w:val="007465C1"/>
    <w:rsid w:val="00791202"/>
    <w:rsid w:val="007A1791"/>
    <w:rsid w:val="007C6EA9"/>
    <w:rsid w:val="00857C5E"/>
    <w:rsid w:val="00885741"/>
    <w:rsid w:val="008967BE"/>
    <w:rsid w:val="009125C5"/>
    <w:rsid w:val="009139BD"/>
    <w:rsid w:val="00960C96"/>
    <w:rsid w:val="00983BD7"/>
    <w:rsid w:val="009F1B00"/>
    <w:rsid w:val="00A07EDD"/>
    <w:rsid w:val="00A36106"/>
    <w:rsid w:val="00A67D9A"/>
    <w:rsid w:val="00A9265C"/>
    <w:rsid w:val="00B06B3B"/>
    <w:rsid w:val="00B46C6E"/>
    <w:rsid w:val="00B81E90"/>
    <w:rsid w:val="00BA2521"/>
    <w:rsid w:val="00BA58FC"/>
    <w:rsid w:val="00BC4194"/>
    <w:rsid w:val="00BE2C5E"/>
    <w:rsid w:val="00C11D8A"/>
    <w:rsid w:val="00C23823"/>
    <w:rsid w:val="00C8213B"/>
    <w:rsid w:val="00CA73C8"/>
    <w:rsid w:val="00CB0708"/>
    <w:rsid w:val="00CB6B51"/>
    <w:rsid w:val="00D25AAA"/>
    <w:rsid w:val="00D27897"/>
    <w:rsid w:val="00D70920"/>
    <w:rsid w:val="00DD537F"/>
    <w:rsid w:val="00E41A51"/>
    <w:rsid w:val="00E6417E"/>
    <w:rsid w:val="00E936A9"/>
    <w:rsid w:val="00EE5DB8"/>
    <w:rsid w:val="00F53262"/>
    <w:rsid w:val="00F5444D"/>
    <w:rsid w:val="00F64E41"/>
    <w:rsid w:val="00F66BBF"/>
    <w:rsid w:val="00F7263F"/>
    <w:rsid w:val="00FD6C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F8DAB"/>
  <w15:docId w15:val="{EB750D60-57BE-45F3-8AB9-61C74E9A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6" w:hanging="425"/>
      <w:outlineLvl w:val="0"/>
    </w:pPr>
    <w:rPr>
      <w:b/>
      <w:bCs/>
    </w:rPr>
  </w:style>
  <w:style w:type="paragraph" w:styleId="Heading2">
    <w:name w:val="heading 2"/>
    <w:basedOn w:val="Normal"/>
    <w:next w:val="Normal"/>
    <w:link w:val="Heading2Char"/>
    <w:uiPriority w:val="9"/>
    <w:semiHidden/>
    <w:unhideWhenUsed/>
    <w:qFormat/>
    <w:rsid w:val="00B81E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81E9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81E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25"/>
      <w:ind w:left="202" w:right="214"/>
      <w:jc w:val="center"/>
    </w:pPr>
    <w:rPr>
      <w:b/>
      <w:bCs/>
      <w:sz w:val="36"/>
      <w:szCs w:val="36"/>
    </w:rPr>
  </w:style>
  <w:style w:type="paragraph" w:styleId="ListParagraph">
    <w:name w:val="List Paragraph"/>
    <w:basedOn w:val="Normal"/>
    <w:uiPriority w:val="34"/>
    <w:qFormat/>
    <w:pPr>
      <w:ind w:left="473" w:hanging="285"/>
    </w:pPr>
  </w:style>
  <w:style w:type="paragraph" w:customStyle="1" w:styleId="TableParagraph">
    <w:name w:val="Table Paragraph"/>
    <w:basedOn w:val="Normal"/>
    <w:uiPriority w:val="1"/>
    <w:qFormat/>
  </w:style>
  <w:style w:type="paragraph" w:styleId="NoSpacing">
    <w:name w:val="No Spacing"/>
    <w:uiPriority w:val="1"/>
    <w:qFormat/>
    <w:rsid w:val="006A0A32"/>
    <w:pPr>
      <w:widowControl/>
      <w:autoSpaceDE/>
      <w:autoSpaceDN/>
    </w:pPr>
    <w:rPr>
      <w:rFonts w:ascii="Calibri" w:eastAsia="Times New Roman" w:hAnsi="Times New Roman" w:cs="Times New Roman"/>
      <w:lang w:val="id-ID" w:eastAsia="id-ID"/>
    </w:rPr>
  </w:style>
  <w:style w:type="character" w:styleId="Hyperlink">
    <w:name w:val="Hyperlink"/>
    <w:basedOn w:val="DefaultParagraphFont"/>
    <w:uiPriority w:val="99"/>
    <w:unhideWhenUsed/>
    <w:rsid w:val="006A0A32"/>
    <w:rPr>
      <w:color w:val="0000FF" w:themeColor="hyperlink"/>
      <w:u w:val="single"/>
    </w:rPr>
  </w:style>
  <w:style w:type="character" w:styleId="UnresolvedMention">
    <w:name w:val="Unresolved Mention"/>
    <w:basedOn w:val="DefaultParagraphFont"/>
    <w:uiPriority w:val="99"/>
    <w:semiHidden/>
    <w:unhideWhenUsed/>
    <w:rsid w:val="006A0A32"/>
    <w:rPr>
      <w:color w:val="605E5C"/>
      <w:shd w:val="clear" w:color="auto" w:fill="E1DFDD"/>
    </w:rPr>
  </w:style>
  <w:style w:type="character" w:customStyle="1" w:styleId="Heading2Char">
    <w:name w:val="Heading 2 Char"/>
    <w:basedOn w:val="DefaultParagraphFont"/>
    <w:link w:val="Heading2"/>
    <w:uiPriority w:val="9"/>
    <w:semiHidden/>
    <w:rsid w:val="00B81E9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81E9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81E90"/>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semiHidden/>
    <w:unhideWhenUsed/>
    <w:qFormat/>
    <w:rsid w:val="00B81E90"/>
    <w:pPr>
      <w:widowControl/>
      <w:autoSpaceDE/>
      <w:autoSpaceDN/>
      <w:spacing w:after="200"/>
    </w:pPr>
    <w:rPr>
      <w:rFonts w:ascii="Calibri" w:hAnsi="Calibri"/>
      <w:i/>
      <w:iCs/>
      <w:color w:val="44546A"/>
      <w:sz w:val="18"/>
      <w:szCs w:val="18"/>
      <w:lang w:val="id-ID"/>
    </w:rPr>
  </w:style>
  <w:style w:type="paragraph" w:styleId="Header">
    <w:name w:val="header"/>
    <w:basedOn w:val="Normal"/>
    <w:link w:val="HeaderChar"/>
    <w:uiPriority w:val="99"/>
    <w:unhideWhenUsed/>
    <w:rsid w:val="00C23823"/>
    <w:pPr>
      <w:tabs>
        <w:tab w:val="center" w:pos="4513"/>
        <w:tab w:val="right" w:pos="9026"/>
      </w:tabs>
    </w:pPr>
  </w:style>
  <w:style w:type="character" w:customStyle="1" w:styleId="HeaderChar">
    <w:name w:val="Header Char"/>
    <w:basedOn w:val="DefaultParagraphFont"/>
    <w:link w:val="Header"/>
    <w:uiPriority w:val="99"/>
    <w:rsid w:val="00C23823"/>
    <w:rPr>
      <w:rFonts w:ascii="Times New Roman" w:eastAsia="Times New Roman" w:hAnsi="Times New Roman" w:cs="Times New Roman"/>
    </w:rPr>
  </w:style>
  <w:style w:type="paragraph" w:styleId="Footer">
    <w:name w:val="footer"/>
    <w:basedOn w:val="Normal"/>
    <w:link w:val="FooterChar"/>
    <w:uiPriority w:val="99"/>
    <w:unhideWhenUsed/>
    <w:rsid w:val="00C23823"/>
    <w:pPr>
      <w:tabs>
        <w:tab w:val="center" w:pos="4513"/>
        <w:tab w:val="right" w:pos="9026"/>
      </w:tabs>
    </w:pPr>
  </w:style>
  <w:style w:type="character" w:customStyle="1" w:styleId="FooterChar">
    <w:name w:val="Footer Char"/>
    <w:basedOn w:val="DefaultParagraphFont"/>
    <w:link w:val="Footer"/>
    <w:uiPriority w:val="99"/>
    <w:rsid w:val="00C23823"/>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84C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32789">
      <w:bodyDiv w:val="1"/>
      <w:marLeft w:val="0"/>
      <w:marRight w:val="0"/>
      <w:marTop w:val="0"/>
      <w:marBottom w:val="0"/>
      <w:divBdr>
        <w:top w:val="none" w:sz="0" w:space="0" w:color="auto"/>
        <w:left w:val="none" w:sz="0" w:space="0" w:color="auto"/>
        <w:bottom w:val="none" w:sz="0" w:space="0" w:color="auto"/>
        <w:right w:val="none" w:sz="0" w:space="0" w:color="auto"/>
      </w:divBdr>
    </w:div>
    <w:div w:id="346713494">
      <w:bodyDiv w:val="1"/>
      <w:marLeft w:val="0"/>
      <w:marRight w:val="0"/>
      <w:marTop w:val="0"/>
      <w:marBottom w:val="0"/>
      <w:divBdr>
        <w:top w:val="none" w:sz="0" w:space="0" w:color="auto"/>
        <w:left w:val="none" w:sz="0" w:space="0" w:color="auto"/>
        <w:bottom w:val="none" w:sz="0" w:space="0" w:color="auto"/>
        <w:right w:val="none" w:sz="0" w:space="0" w:color="auto"/>
      </w:divBdr>
    </w:div>
    <w:div w:id="386340019">
      <w:bodyDiv w:val="1"/>
      <w:marLeft w:val="0"/>
      <w:marRight w:val="0"/>
      <w:marTop w:val="0"/>
      <w:marBottom w:val="0"/>
      <w:divBdr>
        <w:top w:val="none" w:sz="0" w:space="0" w:color="auto"/>
        <w:left w:val="none" w:sz="0" w:space="0" w:color="auto"/>
        <w:bottom w:val="none" w:sz="0" w:space="0" w:color="auto"/>
        <w:right w:val="none" w:sz="0" w:space="0" w:color="auto"/>
      </w:divBdr>
    </w:div>
    <w:div w:id="532958634">
      <w:bodyDiv w:val="1"/>
      <w:marLeft w:val="0"/>
      <w:marRight w:val="0"/>
      <w:marTop w:val="0"/>
      <w:marBottom w:val="0"/>
      <w:divBdr>
        <w:top w:val="none" w:sz="0" w:space="0" w:color="auto"/>
        <w:left w:val="none" w:sz="0" w:space="0" w:color="auto"/>
        <w:bottom w:val="none" w:sz="0" w:space="0" w:color="auto"/>
        <w:right w:val="none" w:sz="0" w:space="0" w:color="auto"/>
      </w:divBdr>
    </w:div>
    <w:div w:id="687803338">
      <w:bodyDiv w:val="1"/>
      <w:marLeft w:val="0"/>
      <w:marRight w:val="0"/>
      <w:marTop w:val="0"/>
      <w:marBottom w:val="0"/>
      <w:divBdr>
        <w:top w:val="none" w:sz="0" w:space="0" w:color="auto"/>
        <w:left w:val="none" w:sz="0" w:space="0" w:color="auto"/>
        <w:bottom w:val="none" w:sz="0" w:space="0" w:color="auto"/>
        <w:right w:val="none" w:sz="0" w:space="0" w:color="auto"/>
      </w:divBdr>
    </w:div>
    <w:div w:id="824853483">
      <w:bodyDiv w:val="1"/>
      <w:marLeft w:val="0"/>
      <w:marRight w:val="0"/>
      <w:marTop w:val="0"/>
      <w:marBottom w:val="0"/>
      <w:divBdr>
        <w:top w:val="none" w:sz="0" w:space="0" w:color="auto"/>
        <w:left w:val="none" w:sz="0" w:space="0" w:color="auto"/>
        <w:bottom w:val="none" w:sz="0" w:space="0" w:color="auto"/>
        <w:right w:val="none" w:sz="0" w:space="0" w:color="auto"/>
      </w:divBdr>
    </w:div>
    <w:div w:id="849175842">
      <w:bodyDiv w:val="1"/>
      <w:marLeft w:val="0"/>
      <w:marRight w:val="0"/>
      <w:marTop w:val="0"/>
      <w:marBottom w:val="0"/>
      <w:divBdr>
        <w:top w:val="none" w:sz="0" w:space="0" w:color="auto"/>
        <w:left w:val="none" w:sz="0" w:space="0" w:color="auto"/>
        <w:bottom w:val="none" w:sz="0" w:space="0" w:color="auto"/>
        <w:right w:val="none" w:sz="0" w:space="0" w:color="auto"/>
      </w:divBdr>
    </w:div>
    <w:div w:id="1263293882">
      <w:bodyDiv w:val="1"/>
      <w:marLeft w:val="0"/>
      <w:marRight w:val="0"/>
      <w:marTop w:val="0"/>
      <w:marBottom w:val="0"/>
      <w:divBdr>
        <w:top w:val="none" w:sz="0" w:space="0" w:color="auto"/>
        <w:left w:val="none" w:sz="0" w:space="0" w:color="auto"/>
        <w:bottom w:val="none" w:sz="0" w:space="0" w:color="auto"/>
        <w:right w:val="none" w:sz="0" w:space="0" w:color="auto"/>
      </w:divBdr>
    </w:div>
    <w:div w:id="1392920111">
      <w:bodyDiv w:val="1"/>
      <w:marLeft w:val="0"/>
      <w:marRight w:val="0"/>
      <w:marTop w:val="0"/>
      <w:marBottom w:val="0"/>
      <w:divBdr>
        <w:top w:val="none" w:sz="0" w:space="0" w:color="auto"/>
        <w:left w:val="none" w:sz="0" w:space="0" w:color="auto"/>
        <w:bottom w:val="none" w:sz="0" w:space="0" w:color="auto"/>
        <w:right w:val="none" w:sz="0" w:space="0" w:color="auto"/>
      </w:divBdr>
    </w:div>
    <w:div w:id="1658144446">
      <w:bodyDiv w:val="1"/>
      <w:marLeft w:val="0"/>
      <w:marRight w:val="0"/>
      <w:marTop w:val="0"/>
      <w:marBottom w:val="0"/>
      <w:divBdr>
        <w:top w:val="none" w:sz="0" w:space="0" w:color="auto"/>
        <w:left w:val="none" w:sz="0" w:space="0" w:color="auto"/>
        <w:bottom w:val="none" w:sz="0" w:space="0" w:color="auto"/>
        <w:right w:val="none" w:sz="0" w:space="0" w:color="auto"/>
      </w:divBdr>
    </w:div>
    <w:div w:id="1749571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http://10.55637/jr.11.1.10998.96-103"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10.55637/jr.11.1.10998.96-103"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8</Pages>
  <Words>4379</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Server_OJS</dc:creator>
  <cp:lastModifiedBy>Reviewer</cp:lastModifiedBy>
  <cp:revision>43</cp:revision>
  <cp:lastPrinted>2024-02-02T09:50:00Z</cp:lastPrinted>
  <dcterms:created xsi:type="dcterms:W3CDTF">2024-02-02T09:51:00Z</dcterms:created>
  <dcterms:modified xsi:type="dcterms:W3CDTF">2025-02-03T03:17:00Z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Publisher 2016</vt:lpwstr>
  </property>
  <property fmtid="{D5CDD505-2E9C-101B-9397-08002B2CF9AE}" pid="4" name="LastSaved">
    <vt:filetime>2020-08-06T00:00:00Z</vt:filetime>
  </property>
</Properties>
</file>